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erencakrajnjebiljek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161"/>
        <w:gridCol w:w="970"/>
        <w:gridCol w:w="78"/>
        <w:gridCol w:w="1361"/>
        <w:gridCol w:w="404"/>
        <w:gridCol w:w="730"/>
        <w:gridCol w:w="262"/>
        <w:gridCol w:w="675"/>
        <w:gridCol w:w="405"/>
        <w:gridCol w:w="845"/>
        <w:gridCol w:w="1394"/>
        <w:gridCol w:w="672"/>
        <w:gridCol w:w="861"/>
        <w:gridCol w:w="1254"/>
      </w:tblGrid>
      <w:tr w:rsidR="00335864" w14:paraId="5C213BDF" w14:textId="77777777" w:rsidTr="00F37ED9">
        <w:trPr>
          <w:trHeight w:val="237"/>
        </w:trPr>
        <w:tc>
          <w:tcPr>
            <w:tcW w:w="1145"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361"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134"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93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erencakrajnjebiljek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066"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2115"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F37ED9">
        <w:trPr>
          <w:trHeight w:val="124"/>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61"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93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066"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115"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F37ED9">
        <w:trPr>
          <w:trHeight w:val="372"/>
        </w:trPr>
        <w:tc>
          <w:tcPr>
            <w:tcW w:w="1145"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erencakrajnjebiljek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361"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134"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93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F37ED9">
        <w:trPr>
          <w:trHeight w:val="105"/>
        </w:trPr>
        <w:tc>
          <w:tcPr>
            <w:tcW w:w="1145"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6E0559C6" w14:textId="06C644C5" w:rsidR="00335864" w:rsidRPr="00F37ED9" w:rsidRDefault="00F37ED9">
            <w:pPr>
              <w:widowControl w:val="0"/>
              <w:spacing w:after="0" w:line="240" w:lineRule="auto"/>
              <w:jc w:val="center"/>
              <w:rPr>
                <w:rFonts w:ascii="Calibri" w:eastAsia="Times New Roman" w:hAnsi="Calibri" w:cs="Times New Roman"/>
                <w:bCs/>
                <w:color w:val="000000"/>
                <w:sz w:val="16"/>
                <w:szCs w:val="16"/>
                <w:lang w:val="en-GB" w:eastAsia="en-GB"/>
              </w:rPr>
            </w:pPr>
            <w:r w:rsidRPr="00F37ED9">
              <w:rPr>
                <w:rFonts w:ascii="Calibri" w:eastAsia="Times New Roman" w:hAnsi="Calibri" w:cs="Times New Roman"/>
                <w:bCs/>
                <w:color w:val="000000"/>
                <w:sz w:val="16"/>
                <w:szCs w:val="16"/>
                <w:lang w:val="en-GB" w:eastAsia="en-GB"/>
              </w:rPr>
              <w:t>University of Applied Sciences “Lavoslav Ružička”in Vukovar (VEVU)</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361" w:type="dxa"/>
            <w:tcBorders>
              <w:top w:val="single" w:sz="8" w:space="0" w:color="000000"/>
              <w:bottom w:val="double" w:sz="6" w:space="0" w:color="000000"/>
              <w:right w:val="single" w:sz="8" w:space="0" w:color="000000"/>
            </w:tcBorders>
            <w:shd w:val="clear" w:color="auto" w:fill="auto"/>
            <w:vAlign w:val="center"/>
          </w:tcPr>
          <w:p w14:paraId="48BA0EED" w14:textId="77777777" w:rsidR="00F37ED9" w:rsidRPr="00F37ED9" w:rsidRDefault="00F37ED9" w:rsidP="00F37ED9">
            <w:pPr>
              <w:widowControl w:val="0"/>
              <w:spacing w:after="0" w:line="240" w:lineRule="auto"/>
              <w:rPr>
                <w:rFonts w:ascii="Calibri" w:eastAsia="Times New Roman" w:hAnsi="Calibri" w:cs="Times New Roman"/>
                <w:color w:val="000000"/>
                <w:sz w:val="16"/>
                <w:szCs w:val="16"/>
                <w:lang w:val="fr-BE" w:eastAsia="en-GB"/>
              </w:rPr>
            </w:pPr>
            <w:r w:rsidRPr="00F37ED9">
              <w:rPr>
                <w:rFonts w:ascii="Segoe UI Symbol" w:eastAsia="Times New Roman" w:hAnsi="Segoe UI Symbol" w:cs="Segoe UI Symbol"/>
                <w:color w:val="000000"/>
                <w:sz w:val="16"/>
                <w:szCs w:val="16"/>
                <w:lang w:val="fr-BE" w:eastAsia="en-GB"/>
              </w:rPr>
              <w:t>☐</w:t>
            </w:r>
            <w:r w:rsidRPr="00F37ED9">
              <w:rPr>
                <w:rFonts w:ascii="Calibri" w:eastAsia="Times New Roman" w:hAnsi="Calibri" w:cs="Times New Roman"/>
                <w:color w:val="000000"/>
                <w:sz w:val="16"/>
                <w:szCs w:val="16"/>
                <w:lang w:val="fr-BE" w:eastAsia="en-GB"/>
              </w:rPr>
              <w:t xml:space="preserve"> Administrative department (Law)</w:t>
            </w:r>
          </w:p>
          <w:p w14:paraId="24DB85C6" w14:textId="77777777" w:rsidR="00F37ED9" w:rsidRPr="00F37ED9" w:rsidRDefault="00F37ED9" w:rsidP="00F37ED9">
            <w:pPr>
              <w:widowControl w:val="0"/>
              <w:spacing w:after="0" w:line="240" w:lineRule="auto"/>
              <w:rPr>
                <w:rFonts w:ascii="Calibri" w:eastAsia="Times New Roman" w:hAnsi="Calibri" w:cs="Times New Roman"/>
                <w:color w:val="000000"/>
                <w:sz w:val="16"/>
                <w:szCs w:val="16"/>
                <w:lang w:val="fr-BE" w:eastAsia="en-GB"/>
              </w:rPr>
            </w:pPr>
            <w:r w:rsidRPr="00F37ED9">
              <w:rPr>
                <w:rFonts w:ascii="Segoe UI Symbol" w:eastAsia="Times New Roman" w:hAnsi="Segoe UI Symbol" w:cs="Segoe UI Symbol"/>
                <w:color w:val="000000"/>
                <w:sz w:val="16"/>
                <w:szCs w:val="16"/>
                <w:lang w:val="fr-BE" w:eastAsia="en-GB"/>
              </w:rPr>
              <w:t>☐</w:t>
            </w:r>
            <w:r w:rsidRPr="00F37ED9">
              <w:rPr>
                <w:rFonts w:ascii="Calibri" w:eastAsia="Times New Roman" w:hAnsi="Calibri" w:cs="Times New Roman"/>
                <w:color w:val="000000"/>
                <w:sz w:val="16"/>
                <w:szCs w:val="16"/>
                <w:lang w:val="fr-BE" w:eastAsia="en-GB"/>
              </w:rPr>
              <w:t xml:space="preserve"> Business Department (Economics)</w:t>
            </w:r>
          </w:p>
          <w:p w14:paraId="063C9E24" w14:textId="14A7B115" w:rsidR="00335864" w:rsidRDefault="00F37ED9" w:rsidP="00F37ED9">
            <w:pPr>
              <w:widowControl w:val="0"/>
              <w:spacing w:after="0" w:line="240" w:lineRule="auto"/>
              <w:rPr>
                <w:rFonts w:ascii="Calibri" w:eastAsia="Times New Roman" w:hAnsi="Calibri" w:cs="Times New Roman"/>
                <w:color w:val="000000"/>
                <w:sz w:val="16"/>
                <w:szCs w:val="16"/>
                <w:lang w:val="fr-BE" w:eastAsia="en-GB"/>
              </w:rPr>
            </w:pPr>
            <w:r w:rsidRPr="00F37ED9">
              <w:rPr>
                <w:rFonts w:ascii="Segoe UI Symbol" w:eastAsia="Times New Roman" w:hAnsi="Segoe UI Symbol" w:cs="Segoe UI Symbol"/>
                <w:color w:val="000000"/>
                <w:sz w:val="16"/>
                <w:szCs w:val="16"/>
                <w:lang w:val="fr-BE" w:eastAsia="en-GB"/>
              </w:rPr>
              <w:t>☐</w:t>
            </w:r>
            <w:r w:rsidRPr="00F37ED9">
              <w:rPr>
                <w:rFonts w:ascii="Calibri" w:eastAsia="Times New Roman" w:hAnsi="Calibri" w:cs="Times New Roman"/>
                <w:color w:val="000000"/>
                <w:sz w:val="16"/>
                <w:szCs w:val="16"/>
                <w:lang w:val="fr-BE" w:eastAsia="en-GB"/>
              </w:rPr>
              <w:t xml:space="preserve"> Health studies department    </w:t>
            </w: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5E8B7EC7" w14:textId="2DE9AC85" w:rsidR="00335864" w:rsidRDefault="00F37ED9">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HR VUKOVAR01</w:t>
            </w:r>
          </w:p>
        </w:tc>
        <w:tc>
          <w:tcPr>
            <w:tcW w:w="937" w:type="dxa"/>
            <w:gridSpan w:val="2"/>
            <w:tcBorders>
              <w:top w:val="single" w:sz="8" w:space="0" w:color="000000"/>
              <w:bottom w:val="double" w:sz="6" w:space="0" w:color="000000"/>
              <w:right w:val="single" w:sz="8" w:space="0" w:color="000000"/>
            </w:tcBorders>
            <w:shd w:val="clear" w:color="auto" w:fill="auto"/>
            <w:vAlign w:val="center"/>
          </w:tcPr>
          <w:p w14:paraId="288B7EDF" w14:textId="1F77EDDE" w:rsidR="00335864" w:rsidRDefault="00F37ED9">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Blage Zadre 2</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F29E691" w:rsidR="00335864" w:rsidRDefault="00F37ED9">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HR ; Croatia </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50535EBD" w14:textId="77777777" w:rsidR="00F37ED9" w:rsidRPr="00F37ED9" w:rsidRDefault="00F37ED9" w:rsidP="00F37ED9">
            <w:pPr>
              <w:widowControl w:val="0"/>
              <w:spacing w:after="0" w:line="240" w:lineRule="auto"/>
              <w:jc w:val="center"/>
              <w:rPr>
                <w:rFonts w:ascii="Calibri" w:eastAsia="Times New Roman" w:hAnsi="Calibri" w:cs="Times New Roman"/>
                <w:color w:val="000000"/>
                <w:sz w:val="16"/>
                <w:szCs w:val="16"/>
                <w:lang w:val="fr-BE" w:eastAsia="en-GB"/>
              </w:rPr>
            </w:pPr>
            <w:r w:rsidRPr="00F37ED9">
              <w:rPr>
                <w:rFonts w:ascii="Calibri" w:eastAsia="Times New Roman" w:hAnsi="Calibri" w:cs="Times New Roman"/>
                <w:color w:val="000000"/>
                <w:sz w:val="16"/>
                <w:szCs w:val="16"/>
                <w:lang w:val="fr-BE" w:eastAsia="en-GB"/>
              </w:rPr>
              <w:t>Karolina Novinc, mag. oec.</w:t>
            </w:r>
          </w:p>
          <w:p w14:paraId="29665666" w14:textId="77777777" w:rsidR="00F37ED9" w:rsidRPr="00F37ED9" w:rsidRDefault="00F37ED9" w:rsidP="00F37ED9">
            <w:pPr>
              <w:widowControl w:val="0"/>
              <w:spacing w:after="0" w:line="240" w:lineRule="auto"/>
              <w:jc w:val="center"/>
              <w:rPr>
                <w:rFonts w:ascii="Calibri" w:eastAsia="Times New Roman" w:hAnsi="Calibri" w:cs="Times New Roman"/>
                <w:color w:val="000000"/>
                <w:sz w:val="16"/>
                <w:szCs w:val="16"/>
                <w:lang w:val="fr-BE" w:eastAsia="en-GB"/>
              </w:rPr>
            </w:pPr>
            <w:r w:rsidRPr="00F37ED9">
              <w:rPr>
                <w:rFonts w:ascii="Calibri" w:eastAsia="Times New Roman" w:hAnsi="Calibri" w:cs="Times New Roman"/>
                <w:color w:val="000000"/>
                <w:sz w:val="16"/>
                <w:szCs w:val="16"/>
                <w:lang w:val="fr-BE" w:eastAsia="en-GB"/>
              </w:rPr>
              <w:t xml:space="preserve">Erasmus+ Coordinator </w:t>
            </w:r>
          </w:p>
          <w:p w14:paraId="560D4372" w14:textId="77777777" w:rsidR="00F37ED9" w:rsidRPr="00F37ED9" w:rsidRDefault="00F37ED9" w:rsidP="00F37ED9">
            <w:pPr>
              <w:widowControl w:val="0"/>
              <w:spacing w:after="0" w:line="240" w:lineRule="auto"/>
              <w:jc w:val="center"/>
              <w:rPr>
                <w:rFonts w:ascii="Calibri" w:eastAsia="Times New Roman" w:hAnsi="Calibri" w:cs="Times New Roman"/>
                <w:color w:val="000000"/>
                <w:sz w:val="16"/>
                <w:szCs w:val="16"/>
                <w:lang w:val="fr-BE" w:eastAsia="en-GB"/>
              </w:rPr>
            </w:pPr>
            <w:r w:rsidRPr="00F37ED9">
              <w:rPr>
                <w:rFonts w:ascii="Calibri" w:eastAsia="Times New Roman" w:hAnsi="Calibri" w:cs="Times New Roman"/>
                <w:color w:val="000000"/>
                <w:sz w:val="16"/>
                <w:szCs w:val="16"/>
                <w:lang w:val="fr-BE" w:eastAsia="en-GB"/>
              </w:rPr>
              <w:t>erasmus@vevu.hr</w:t>
            </w:r>
          </w:p>
          <w:p w14:paraId="2AB494FC" w14:textId="55E155B0" w:rsidR="00335864" w:rsidRDefault="00F37ED9" w:rsidP="00F37ED9">
            <w:pPr>
              <w:widowControl w:val="0"/>
              <w:spacing w:after="0" w:line="240" w:lineRule="auto"/>
              <w:jc w:val="center"/>
              <w:rPr>
                <w:rFonts w:ascii="Calibri" w:eastAsia="Times New Roman" w:hAnsi="Calibri" w:cs="Times New Roman"/>
                <w:color w:val="000000"/>
                <w:sz w:val="16"/>
                <w:szCs w:val="16"/>
                <w:lang w:val="fr-BE" w:eastAsia="en-GB"/>
              </w:rPr>
            </w:pPr>
            <w:r w:rsidRPr="00F37ED9">
              <w:rPr>
                <w:rFonts w:ascii="Calibri" w:eastAsia="Times New Roman" w:hAnsi="Calibri" w:cs="Times New Roman"/>
                <w:color w:val="000000"/>
                <w:sz w:val="16"/>
                <w:szCs w:val="16"/>
                <w:lang w:val="fr-BE" w:eastAsia="en-GB"/>
              </w:rPr>
              <w:t>+38532492265</w:t>
            </w:r>
          </w:p>
        </w:tc>
      </w:tr>
      <w:tr w:rsidR="00335864" w14:paraId="6860CC22" w14:textId="77777777" w:rsidTr="00F37ED9">
        <w:trPr>
          <w:trHeight w:val="105"/>
        </w:trPr>
        <w:tc>
          <w:tcPr>
            <w:tcW w:w="1145"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361"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93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F37ED9">
        <w:trPr>
          <w:trHeight w:val="105"/>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361"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93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F37ED9">
        <w:trPr>
          <w:trHeight w:val="213"/>
        </w:trPr>
        <w:tc>
          <w:tcPr>
            <w:tcW w:w="1145"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361"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134"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93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066"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2115"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commentRangeStart w:id="0"/>
            <w:r>
              <w:rPr>
                <w:rFonts w:eastAsia="Times New Roman" w:cs="Times New Roman"/>
                <w:b/>
                <w:bCs/>
                <w:color w:val="000000"/>
                <w:sz w:val="16"/>
                <w:szCs w:val="16"/>
                <w:lang w:val="fr-BE" w:eastAsia="en-GB"/>
              </w:rPr>
              <w:t>email</w:t>
            </w:r>
            <w:commentRangeEnd w:id="0"/>
            <w:r w:rsidR="00F37ED9">
              <w:rPr>
                <w:rStyle w:val="Referencakomentara"/>
                <w:rFonts w:ascii="Times New Roman" w:eastAsia="Times New Roman" w:hAnsi="Times New Roman" w:cs="Times New Roman"/>
                <w:lang w:val="fr-FR"/>
              </w:rPr>
              <w:commentReference w:id="0"/>
            </w:r>
          </w:p>
        </w:tc>
      </w:tr>
      <w:tr w:rsidR="00335864" w14:paraId="7775F897" w14:textId="77777777" w:rsidTr="00F37ED9">
        <w:trPr>
          <w:trHeight w:val="315"/>
        </w:trPr>
        <w:tc>
          <w:tcPr>
            <w:tcW w:w="1145"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55DCF4F5" w14:textId="40A122A5" w:rsidR="00335864" w:rsidRDefault="00F37ED9">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VEVU </w:t>
            </w:r>
          </w:p>
        </w:tc>
        <w:tc>
          <w:tcPr>
            <w:tcW w:w="1361"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6DDD97C2" w14:textId="00BAE864" w:rsidR="00335864" w:rsidRDefault="00F37ED9">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www.vevu.hr</w:t>
            </w:r>
          </w:p>
        </w:tc>
        <w:tc>
          <w:tcPr>
            <w:tcW w:w="937" w:type="dxa"/>
            <w:gridSpan w:val="2"/>
            <w:tcBorders>
              <w:top w:val="single" w:sz="8" w:space="0" w:color="000000"/>
              <w:bottom w:val="double" w:sz="6" w:space="0" w:color="000000"/>
              <w:right w:val="single" w:sz="8" w:space="0" w:color="000000"/>
            </w:tcBorders>
            <w:shd w:val="clear" w:color="auto" w:fill="auto"/>
            <w:vAlign w:val="center"/>
          </w:tcPr>
          <w:p w14:paraId="6913ED87" w14:textId="1D71ECA4" w:rsidR="00335864" w:rsidRDefault="00F37ED9">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HR</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2920A1">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78EC6A0D" w:rsidR="00335864" w:rsidRDefault="002920A1" w:rsidP="00F37ED9">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F37ED9">
                  <w:t>x</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066" w:type="dxa"/>
            <w:gridSpan w:val="2"/>
            <w:tcBorders>
              <w:top w:val="single" w:sz="8" w:space="0" w:color="000000"/>
              <w:bottom w:val="double" w:sz="6" w:space="0" w:color="000000"/>
              <w:right w:val="single" w:sz="8" w:space="0" w:color="000000"/>
            </w:tcBorders>
            <w:shd w:val="clear" w:color="auto" w:fill="auto"/>
            <w:vAlign w:val="center"/>
          </w:tcPr>
          <w:p w14:paraId="25987026" w14:textId="77777777" w:rsidR="00F37ED9" w:rsidRPr="00F37ED9" w:rsidRDefault="00F37ED9" w:rsidP="00F37ED9">
            <w:pPr>
              <w:widowControl w:val="0"/>
              <w:spacing w:after="0" w:line="240" w:lineRule="auto"/>
              <w:jc w:val="center"/>
              <w:rPr>
                <w:rFonts w:ascii="Calibri" w:eastAsia="Times New Roman" w:hAnsi="Calibri" w:cs="Times New Roman"/>
                <w:color w:val="000000"/>
                <w:sz w:val="16"/>
                <w:szCs w:val="16"/>
                <w:lang w:val="en-GB" w:eastAsia="en-GB"/>
              </w:rPr>
            </w:pPr>
            <w:r w:rsidRPr="00F37ED9">
              <w:rPr>
                <w:rFonts w:ascii="Calibri" w:eastAsia="Times New Roman" w:hAnsi="Calibri" w:cs="Times New Roman"/>
                <w:color w:val="000000"/>
                <w:sz w:val="16"/>
                <w:szCs w:val="16"/>
                <w:lang w:val="en-GB" w:eastAsia="en-GB"/>
              </w:rPr>
              <w:t>Karolina Novinc, mag. oec.</w:t>
            </w:r>
          </w:p>
          <w:p w14:paraId="6B58997B" w14:textId="6413253D" w:rsidR="00335864" w:rsidRDefault="00F37ED9" w:rsidP="00F37ED9">
            <w:pPr>
              <w:widowControl w:val="0"/>
              <w:spacing w:after="0" w:line="240" w:lineRule="auto"/>
              <w:jc w:val="center"/>
              <w:rPr>
                <w:rFonts w:ascii="Calibri" w:eastAsia="Times New Roman" w:hAnsi="Calibri" w:cs="Times New Roman"/>
                <w:color w:val="000000"/>
                <w:sz w:val="16"/>
                <w:szCs w:val="16"/>
                <w:lang w:val="en-GB" w:eastAsia="en-GB"/>
              </w:rPr>
            </w:pPr>
            <w:r w:rsidRPr="00F37ED9">
              <w:rPr>
                <w:rFonts w:ascii="Calibri" w:eastAsia="Times New Roman" w:hAnsi="Calibri" w:cs="Times New Roman"/>
                <w:color w:val="000000"/>
                <w:sz w:val="16"/>
                <w:szCs w:val="16"/>
                <w:lang w:val="en-GB" w:eastAsia="en-GB"/>
              </w:rPr>
              <w:t>Erasmus+ Coordinator</w:t>
            </w:r>
          </w:p>
        </w:tc>
        <w:tc>
          <w:tcPr>
            <w:tcW w:w="2115"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Pr="00E13C99" w:rsidRDefault="00043873">
            <w:pPr>
              <w:pStyle w:val="Tekstkomentara"/>
              <w:widowControl w:val="0"/>
              <w:tabs>
                <w:tab w:val="left" w:pos="5812"/>
              </w:tabs>
              <w:spacing w:after="0"/>
              <w:rPr>
                <w:rFonts w:asciiTheme="minorHAnsi" w:eastAsiaTheme="minorHAnsi" w:hAnsiTheme="minorHAnsi" w:cs="Calibri"/>
                <w:b/>
                <w:color w:val="1F497D" w:themeColor="text2"/>
                <w:sz w:val="16"/>
                <w:szCs w:val="16"/>
                <w:lang w:val="en-GB"/>
              </w:rPr>
            </w:pPr>
            <w:r w:rsidRPr="00E13C99">
              <w:rPr>
                <w:rFonts w:asciiTheme="minorHAnsi" w:eastAsiaTheme="minorHAnsi" w:hAnsiTheme="minorHAnsi" w:cs="Calibri"/>
                <w:b/>
                <w:color w:val="1F497D" w:themeColor="text2"/>
                <w:sz w:val="16"/>
                <w:szCs w:val="16"/>
                <w:lang w:val="en-GB"/>
              </w:rPr>
              <w:t>Traineeship title: …</w:t>
            </w:r>
          </w:p>
          <w:p w14:paraId="60719AD4" w14:textId="77777777" w:rsidR="00335864" w:rsidRPr="00E13C99" w:rsidRDefault="00335864">
            <w:pPr>
              <w:pStyle w:val="Tekstkomentara"/>
              <w:widowControl w:val="0"/>
              <w:tabs>
                <w:tab w:val="left" w:pos="5812"/>
              </w:tabs>
              <w:spacing w:after="0"/>
              <w:rPr>
                <w:rFonts w:asciiTheme="minorHAnsi" w:hAnsiTheme="minorHAnsi" w:cs="Arial"/>
                <w:color w:val="1F497D" w:themeColor="text2"/>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5B183776" w:rsidR="00335864" w:rsidRPr="00E13C99" w:rsidRDefault="00043873">
            <w:pPr>
              <w:pStyle w:val="Tekstkomentara"/>
              <w:widowControl w:val="0"/>
              <w:tabs>
                <w:tab w:val="left" w:pos="5812"/>
              </w:tabs>
              <w:spacing w:after="0"/>
              <w:rPr>
                <w:rFonts w:asciiTheme="minorHAnsi" w:hAnsiTheme="minorHAnsi" w:cs="Arial"/>
                <w:color w:val="1F497D" w:themeColor="text2"/>
                <w:sz w:val="16"/>
                <w:szCs w:val="16"/>
                <w:lang w:val="en-GB"/>
              </w:rPr>
            </w:pPr>
            <w:r w:rsidRPr="00E13C99">
              <w:rPr>
                <w:rFonts w:asciiTheme="minorHAnsi" w:eastAsiaTheme="minorHAnsi" w:hAnsiTheme="minorHAnsi" w:cs="Calibri"/>
                <w:b/>
                <w:color w:val="1F497D" w:themeColor="text2"/>
                <w:sz w:val="16"/>
                <w:szCs w:val="16"/>
                <w:lang w:val="en-GB"/>
              </w:rPr>
              <w:t>Num</w:t>
            </w:r>
            <w:r w:rsidR="00F37ED9" w:rsidRPr="00E13C99">
              <w:rPr>
                <w:rFonts w:asciiTheme="minorHAnsi" w:eastAsiaTheme="minorHAnsi" w:hAnsiTheme="minorHAnsi" w:cs="Calibri"/>
                <w:b/>
                <w:color w:val="1F497D" w:themeColor="text2"/>
                <w:sz w:val="16"/>
                <w:szCs w:val="16"/>
                <w:lang w:val="en-GB"/>
              </w:rPr>
              <w:t>ber of working hours per week: 30/40</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Pr="00E13C99" w:rsidRDefault="00043873">
            <w:pPr>
              <w:widowControl w:val="0"/>
              <w:spacing w:after="0"/>
              <w:ind w:right="-993"/>
              <w:rPr>
                <w:rFonts w:cs="Calibri"/>
                <w:b/>
                <w:color w:val="1F497D" w:themeColor="text2"/>
                <w:sz w:val="16"/>
                <w:szCs w:val="16"/>
                <w:lang w:val="en-GB"/>
              </w:rPr>
            </w:pPr>
            <w:r w:rsidRPr="00E13C99">
              <w:rPr>
                <w:rFonts w:cs="Calibri"/>
                <w:b/>
                <w:color w:val="1F497D" w:themeColor="text2"/>
                <w:sz w:val="16"/>
                <w:szCs w:val="16"/>
                <w:lang w:val="en-GB"/>
              </w:rPr>
              <w:t xml:space="preserve">Detailed programme of the traineeship (including the virtual component, if </w:t>
            </w:r>
            <w:commentRangeStart w:id="1"/>
            <w:r w:rsidRPr="00E13C99">
              <w:rPr>
                <w:rFonts w:cs="Calibri"/>
                <w:b/>
                <w:color w:val="1F497D" w:themeColor="text2"/>
                <w:sz w:val="16"/>
                <w:szCs w:val="16"/>
                <w:lang w:val="en-GB"/>
              </w:rPr>
              <w:t>applicable</w:t>
            </w:r>
            <w:commentRangeEnd w:id="1"/>
            <w:r w:rsidR="00F37ED9" w:rsidRPr="00E13C99">
              <w:rPr>
                <w:rStyle w:val="Referencakomentara"/>
                <w:rFonts w:ascii="Times New Roman" w:eastAsia="Times New Roman" w:hAnsi="Times New Roman" w:cs="Times New Roman"/>
                <w:color w:val="1F497D" w:themeColor="text2"/>
                <w:lang w:val="fr-FR"/>
              </w:rPr>
              <w:commentReference w:id="1"/>
            </w:r>
            <w:r w:rsidRPr="00E13C99">
              <w:rPr>
                <w:rFonts w:cs="Calibri"/>
                <w:b/>
                <w:color w:val="1F497D" w:themeColor="text2"/>
                <w:sz w:val="16"/>
                <w:szCs w:val="16"/>
                <w:lang w:val="en-GB"/>
              </w:rPr>
              <w:t>):</w:t>
            </w:r>
          </w:p>
          <w:p w14:paraId="4871D572" w14:textId="77777777" w:rsidR="00335864" w:rsidRPr="00E13C99" w:rsidRDefault="00335864">
            <w:pPr>
              <w:widowControl w:val="0"/>
              <w:spacing w:after="0"/>
              <w:ind w:right="-993"/>
              <w:rPr>
                <w:rFonts w:cs="Calibri"/>
                <w:b/>
                <w:color w:val="1F497D" w:themeColor="text2"/>
                <w:sz w:val="16"/>
                <w:szCs w:val="16"/>
                <w:lang w:val="en-GB"/>
              </w:rPr>
            </w:pPr>
          </w:p>
          <w:p w14:paraId="52164098" w14:textId="77777777" w:rsidR="00335864" w:rsidRPr="00E13C99" w:rsidRDefault="00335864">
            <w:pPr>
              <w:widowControl w:val="0"/>
              <w:spacing w:after="0"/>
              <w:ind w:right="-993"/>
              <w:rPr>
                <w:rFonts w:cs="Arial"/>
                <w:color w:val="1F497D" w:themeColor="text2"/>
                <w:sz w:val="16"/>
                <w:szCs w:val="16"/>
                <w:lang w:val="en-GB"/>
              </w:rPr>
            </w:pPr>
          </w:p>
          <w:p w14:paraId="3AB8DA51" w14:textId="77777777" w:rsidR="00335864" w:rsidRPr="00E13C99" w:rsidRDefault="00335864">
            <w:pPr>
              <w:widowControl w:val="0"/>
              <w:spacing w:after="0"/>
              <w:ind w:right="-993"/>
              <w:rPr>
                <w:rFonts w:cs="Arial"/>
                <w:color w:val="1F497D" w:themeColor="text2"/>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Pr="00E13C99" w:rsidRDefault="00043873">
            <w:pPr>
              <w:widowControl w:val="0"/>
              <w:spacing w:after="0"/>
              <w:ind w:right="-993"/>
              <w:rPr>
                <w:rFonts w:cs="Calibri"/>
                <w:b/>
                <w:color w:val="1F497D" w:themeColor="text2"/>
                <w:sz w:val="16"/>
                <w:szCs w:val="16"/>
                <w:lang w:val="en-GB"/>
              </w:rPr>
            </w:pPr>
            <w:r w:rsidRPr="00E13C99">
              <w:rPr>
                <w:rFonts w:cs="Calibri"/>
                <w:b/>
                <w:color w:val="1F497D" w:themeColor="text2"/>
                <w:sz w:val="16"/>
                <w:szCs w:val="16"/>
                <w:lang w:val="en-GB"/>
              </w:rPr>
              <w:t>Traineeship in digital skills</w:t>
            </w:r>
            <w:r w:rsidRPr="00E13C99">
              <w:rPr>
                <w:rStyle w:val="EndnoteAnchor"/>
                <w:rFonts w:cs="Calibri"/>
                <w:b/>
                <w:color w:val="1F497D" w:themeColor="text2"/>
                <w:sz w:val="16"/>
                <w:szCs w:val="16"/>
                <w:lang w:val="en-GB"/>
              </w:rPr>
              <w:endnoteReference w:id="10"/>
            </w:r>
            <w:r w:rsidRPr="00E13C99">
              <w:rPr>
                <w:rFonts w:cs="Calibri"/>
                <w:b/>
                <w:color w:val="1F497D" w:themeColor="text2"/>
                <w:sz w:val="16"/>
                <w:szCs w:val="16"/>
                <w:lang w:val="en-GB"/>
              </w:rPr>
              <w:t xml:space="preserve">: </w:t>
            </w:r>
            <w:r w:rsidRPr="00E13C99">
              <w:rPr>
                <w:rFonts w:cs="Calibri"/>
                <w:color w:val="1F497D" w:themeColor="text2"/>
                <w:sz w:val="16"/>
                <w:szCs w:val="16"/>
                <w:lang w:val="en-GB"/>
              </w:rPr>
              <w:t xml:space="preserve">Yes </w:t>
            </w:r>
            <w:r w:rsidRPr="00E13C99">
              <w:rPr>
                <w:rFonts w:ascii="MS Gothic" w:eastAsia="MS Gothic" w:hAnsi="MS Gothic" w:cs="MS Gothic"/>
                <w:color w:val="1F497D" w:themeColor="text2"/>
                <w:sz w:val="16"/>
                <w:szCs w:val="16"/>
                <w:lang w:val="en-GB"/>
              </w:rPr>
              <w:t>☐</w:t>
            </w:r>
            <w:r w:rsidRPr="00E13C99">
              <w:rPr>
                <w:rFonts w:cs="Calibri"/>
                <w:color w:val="1F497D" w:themeColor="text2"/>
                <w:sz w:val="16"/>
                <w:szCs w:val="16"/>
                <w:lang w:val="en-GB"/>
              </w:rPr>
              <w:t xml:space="preserve">    No </w:t>
            </w:r>
            <w:r w:rsidRPr="00E13C99">
              <w:rPr>
                <w:rFonts w:ascii="MS Gothic" w:eastAsia="MS Gothic" w:hAnsi="MS Gothic" w:cs="MS Gothic"/>
                <w:color w:val="1F497D" w:themeColor="text2"/>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Pr="00E13C99" w:rsidRDefault="00043873">
            <w:pPr>
              <w:widowControl w:val="0"/>
              <w:spacing w:after="0"/>
              <w:ind w:right="-992"/>
              <w:rPr>
                <w:rFonts w:cs="Arial"/>
                <w:color w:val="1F497D" w:themeColor="text2"/>
                <w:sz w:val="16"/>
                <w:szCs w:val="16"/>
                <w:lang w:val="en-GB"/>
              </w:rPr>
            </w:pPr>
            <w:r w:rsidRPr="00E13C99">
              <w:rPr>
                <w:rFonts w:cs="Calibri"/>
                <w:b/>
                <w:color w:val="1F497D" w:themeColor="text2"/>
                <w:sz w:val="16"/>
                <w:szCs w:val="16"/>
                <w:lang w:val="en-GB"/>
              </w:rPr>
              <w:t>Knowledge</w:t>
            </w:r>
            <w:r w:rsidRPr="00E13C99">
              <w:rPr>
                <w:rFonts w:cs="Calibri"/>
                <w:color w:val="1F497D" w:themeColor="text2"/>
                <w:sz w:val="16"/>
                <w:szCs w:val="16"/>
                <w:lang w:val="en-GB"/>
              </w:rPr>
              <w:t xml:space="preserve">, </w:t>
            </w:r>
            <w:r w:rsidRPr="00E13C99">
              <w:rPr>
                <w:rFonts w:cs="Calibri"/>
                <w:b/>
                <w:color w:val="1F497D" w:themeColor="text2"/>
                <w:sz w:val="16"/>
                <w:szCs w:val="16"/>
                <w:lang w:val="en-GB"/>
              </w:rPr>
              <w:t>skills and competences to be acquired by the end of the traineeship (expected learning outcomes):</w:t>
            </w:r>
          </w:p>
          <w:p w14:paraId="5309CE63" w14:textId="77777777" w:rsidR="00335864" w:rsidRPr="00E13C99" w:rsidRDefault="00335864">
            <w:pPr>
              <w:widowControl w:val="0"/>
              <w:spacing w:after="0"/>
              <w:ind w:right="-992"/>
              <w:rPr>
                <w:rFonts w:cs="Arial"/>
                <w:color w:val="1F497D" w:themeColor="text2"/>
                <w:sz w:val="16"/>
                <w:szCs w:val="16"/>
                <w:lang w:val="en-GB"/>
              </w:rPr>
            </w:pPr>
          </w:p>
          <w:p w14:paraId="3A3F84AE" w14:textId="77777777" w:rsidR="00335864" w:rsidRPr="00E13C99" w:rsidRDefault="00335864">
            <w:pPr>
              <w:widowControl w:val="0"/>
              <w:spacing w:after="0"/>
              <w:ind w:right="-992"/>
              <w:rPr>
                <w:rFonts w:cs="Calibri"/>
                <w:b/>
                <w:color w:val="1F497D" w:themeColor="text2"/>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7441833A" w14:textId="77BCB8FA" w:rsidR="00E13C99" w:rsidRPr="00E13C99" w:rsidRDefault="00E13C99">
            <w:pPr>
              <w:widowControl w:val="0"/>
              <w:spacing w:after="0"/>
              <w:ind w:left="-6" w:firstLine="6"/>
              <w:rPr>
                <w:rFonts w:cs="Calibri"/>
                <w:sz w:val="16"/>
                <w:szCs w:val="16"/>
                <w:lang w:val="en-GB"/>
              </w:rPr>
            </w:pPr>
            <w:r w:rsidRPr="00E13C99">
              <w:rPr>
                <w:rFonts w:cs="Calibri"/>
                <w:sz w:val="16"/>
                <w:szCs w:val="16"/>
                <w:lang w:val="en-GB"/>
              </w:rPr>
              <w:t>The traineeship will be primarily monitored by the mentor at the partner institution where the student carries out the practical activities. The mentor will provide day-to-day guidance, monitor the student’s progress and provide feedback on the practical tasks and achievement of the expected learning outcomes. The VEVU host department supervisor will oversee the traineeship and provide support in case of challenges, changes or the need for adjustments during the mobility.</w:t>
            </w:r>
          </w:p>
          <w:p w14:paraId="4A59CF58" w14:textId="77777777" w:rsidR="00335864" w:rsidRDefault="00335864" w:rsidP="00E13C99">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b/>
                <w:sz w:val="16"/>
                <w:szCs w:val="16"/>
                <w:lang w:val="en-GB"/>
              </w:rPr>
            </w:pPr>
            <w:r>
              <w:rPr>
                <w:rFonts w:cs="Calibri"/>
                <w:b/>
                <w:sz w:val="16"/>
                <w:szCs w:val="16"/>
                <w:lang w:val="en-GB"/>
              </w:rPr>
              <w:t>Evaluation plan:</w:t>
            </w:r>
          </w:p>
          <w:p w14:paraId="63E380D3" w14:textId="77777777" w:rsidR="00E13C99" w:rsidRPr="00E13C99" w:rsidRDefault="00E13C99" w:rsidP="00E13C99">
            <w:pPr>
              <w:widowControl w:val="0"/>
              <w:spacing w:after="0"/>
              <w:ind w:right="-993"/>
              <w:rPr>
                <w:rFonts w:cs="Calibri"/>
                <w:sz w:val="16"/>
                <w:szCs w:val="16"/>
                <w:lang w:val="en-GB"/>
              </w:rPr>
            </w:pPr>
            <w:r w:rsidRPr="00E13C99">
              <w:rPr>
                <w:rFonts w:cs="Calibri"/>
                <w:sz w:val="16"/>
                <w:szCs w:val="16"/>
                <w:lang w:val="en-GB"/>
              </w:rPr>
              <w:t>The final evaluation of the traineeship will be carried out by the host department supervisor at VEVU, based on the internship diary maintained by the student and the evaluation provided by the mentor at the partner institution.</w:t>
            </w:r>
          </w:p>
          <w:p w14:paraId="29D20202" w14:textId="77777777" w:rsidR="00E13C99" w:rsidRPr="00E13C99" w:rsidRDefault="00E13C99" w:rsidP="00E13C99">
            <w:pPr>
              <w:widowControl w:val="0"/>
              <w:spacing w:after="0"/>
              <w:ind w:right="-993"/>
              <w:rPr>
                <w:rFonts w:cs="Calibri"/>
                <w:sz w:val="16"/>
                <w:szCs w:val="16"/>
                <w:lang w:val="en-GB"/>
              </w:rPr>
            </w:pPr>
          </w:p>
          <w:p w14:paraId="1E113E64" w14:textId="78A3DB05" w:rsidR="00E13C99" w:rsidRDefault="00E13C99" w:rsidP="00E13C99">
            <w:pPr>
              <w:widowControl w:val="0"/>
              <w:spacing w:after="0"/>
              <w:ind w:right="-993"/>
              <w:rPr>
                <w:rFonts w:cs="Calibri"/>
                <w:sz w:val="16"/>
                <w:szCs w:val="16"/>
                <w:lang w:val="en-GB"/>
              </w:rPr>
            </w:pPr>
            <w:r w:rsidRPr="00E13C99">
              <w:rPr>
                <w:rFonts w:cs="Calibri"/>
                <w:sz w:val="16"/>
                <w:szCs w:val="16"/>
                <w:lang w:val="en-GB"/>
              </w:rPr>
              <w:t>At the end of the traineeship, the mentor will review and evaluate the internship diary and provide feedback on the student’s performance, progress, professional skills, and achievement of the expected learning outcomes. Based on the internship diary and the mentor’s feedback, the VEVU supervisor will conduct the final evaluation and complete the relevant After the Mobility documentation.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41E7FCC" w:rsidR="00335864" w:rsidRDefault="00043873" w:rsidP="00E13C99">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w:t>
            </w:r>
            <w:r w:rsidR="00E13C99">
              <w:rPr>
                <w:rFonts w:eastAsia="Times New Roman" w:cs="Times New Roman"/>
                <w:color w:val="000000"/>
                <w:sz w:val="16"/>
                <w:szCs w:val="16"/>
                <w:lang w:val="en-GB" w:eastAsia="en-GB"/>
              </w:rPr>
              <w:t xml:space="preserve"> </w:t>
            </w:r>
            <w:sdt>
              <w:sdtPr>
                <w:id w:val="968399035"/>
              </w:sdtPr>
              <w:sdtContent>
                <w:r w:rsidR="00E13C99">
                  <w:rPr>
                    <w:rFonts w:ascii="Segoe UI Symbol" w:hAnsi="Segoe UI Symbol" w:cs="Segoe UI Symbol"/>
                  </w:rPr>
                  <w:t>☐</w:t>
                </w:r>
              </w:sdtContent>
            </w:sdt>
            <w:r>
              <w:rPr>
                <w:rFonts w:eastAsia="Times New Roman" w:cs="Times New Roman"/>
                <w:color w:val="000000"/>
                <w:sz w:val="16"/>
                <w:szCs w:val="16"/>
                <w:lang w:val="en-GB" w:eastAsia="en-GB"/>
              </w:rPr>
              <w:t xml:space="preserve"> </w:t>
            </w:r>
            <w:r w:rsidR="00E13C99">
              <w:rPr>
                <w:rFonts w:eastAsia="Times New Roman" w:cs="Times New Roman"/>
                <w:color w:val="000000"/>
                <w:sz w:val="16"/>
                <w:szCs w:val="16"/>
                <w:lang w:val="en-GB" w:eastAsia="en-GB"/>
              </w:rPr>
              <w:t xml:space="preserve">English / </w:t>
            </w:r>
            <w:sdt>
              <w:sdtPr>
                <w:id w:val="111182624"/>
              </w:sdtPr>
              <w:sdtContent>
                <w:r w:rsidR="00E13C99">
                  <w:rPr>
                    <w:rFonts w:ascii="Segoe UI Symbol" w:hAnsi="Segoe UI Symbol" w:cs="Segoe UI Symbol"/>
                  </w:rPr>
                  <w:t>☐</w:t>
                </w:r>
              </w:sdtContent>
            </w:sdt>
            <w:r w:rsidR="00E13C99">
              <w:rPr>
                <w:rFonts w:eastAsia="Times New Roman" w:cs="Times New Roman"/>
                <w:color w:val="000000"/>
                <w:sz w:val="16"/>
                <w:szCs w:val="16"/>
                <w:lang w:val="en-GB" w:eastAsia="en-GB"/>
              </w:rPr>
              <w:t xml:space="preserve"> Croatian </w:t>
            </w:r>
            <w:r>
              <w:rPr>
                <w:rFonts w:eastAsia="Times New Roman" w:cs="Times New Roman"/>
                <w:color w:val="000000"/>
                <w:sz w:val="16"/>
                <w:szCs w:val="16"/>
                <w:lang w:val="en-GB" w:eastAsia="en-GB"/>
              </w:rPr>
              <w:t>[</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A2 </w:t>
            </w:r>
            <w:sdt>
              <w:sdtPr>
                <w:id w:val="1978036852"/>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B2 </w:t>
            </w:r>
            <w:sdt>
              <w:sdtPr>
                <w:id w:val="1001715013"/>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C1 </w:t>
            </w:r>
            <w:sdt>
              <w:sdtPr>
                <w:id w:val="662753774"/>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C2 </w:t>
            </w:r>
            <w:sdt>
              <w:sdtPr>
                <w:id w:val="1445357830"/>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Pr>
                    <w:rFonts w:ascii="Segoe UI Symbol" w:hAnsi="Segoe UI Symbol" w:cs="Segoe UI Symbol"/>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lomakpopis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lomakpopis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lomakpopis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311998E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r w:rsidR="00E13C99">
                        <w:t>x</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3E0C20C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r w:rsidR="00E13C99">
                    <w:t>x</w:t>
                  </w:r>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3049895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00E13C99">
                        <w:t>x</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2E19EDBB" w:rsidR="00335864" w:rsidRDefault="00043873" w:rsidP="00E13C9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131388818"/>
                    </w:sdtPr>
                    <w:sdtEndPr/>
                    <w:sdtContent>
                      <w:r w:rsidR="00E13C99">
                        <w:t>x</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267892091"/>
                    </w:sdtPr>
                    <w:sdtEndPr/>
                    <w:sdtContent>
                      <w:r>
                        <w:rPr>
                          <w:rFonts w:ascii="Segoe UI Symbol" w:hAnsi="Segoe UI Symbol" w:cs="Segoe UI Symbol"/>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D65BC1B" w:rsidR="00335864" w:rsidRDefault="00043873" w:rsidP="00E13C9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957580818"/>
                    </w:sdtPr>
                    <w:sdtEndPr/>
                    <w:sdtContent>
                      <w:r w:rsidR="00E13C99">
                        <w:t>x</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2B1A2F"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r w:rsidR="00E13C99">
              <w:rPr>
                <w:rFonts w:eastAsia="Times New Roman" w:cstheme="minorHAnsi"/>
                <w:b/>
                <w:bCs/>
                <w:color w:val="000000"/>
                <w:sz w:val="16"/>
                <w:szCs w:val="16"/>
                <w:lang w:val="en-GB" w:eastAsia="en-GB"/>
              </w:rPr>
              <w:t xml:space="preserve"> First and Last</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6EE494A2" w:rsidR="00335864" w:rsidRDefault="00E13C99">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Dean </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eferencakrajnjebiljek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3A0BE172" w:rsidR="00335864" w:rsidRDefault="00E13C99">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Supervisor </w:t>
            </w: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4B09CFFA" w:rsidR="00E13C99" w:rsidRDefault="00E13C99">
      <w:pPr>
        <w:spacing w:after="0"/>
        <w:jc w:val="center"/>
        <w:rPr>
          <w:b/>
          <w:lang w:val="en-GB"/>
        </w:rPr>
      </w:pPr>
      <w:bookmarkStart w:id="2" w:name="_GoBack"/>
      <w:bookmarkEnd w:id="2"/>
      <w:r>
        <w:rPr>
          <w:b/>
          <w:lang w:val="en-GB"/>
        </w:rPr>
        <w:br w:type="page"/>
      </w:r>
    </w:p>
    <w:p w14:paraId="527C864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985" w:right="424" w:bottom="765" w:left="142" w:header="567" w:footer="708" w:gutter="0"/>
      <w:cols w:space="720"/>
      <w:formProt w:val="0"/>
      <w:docGrid w:linePitch="360" w:charSpace="409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arolina Novinc" w:date="2026-09-04T09:46:00Z" w:initials="KN">
    <w:p w14:paraId="0B255BCC" w14:textId="577DFFE0" w:rsidR="00F37ED9" w:rsidRDefault="00F37ED9">
      <w:pPr>
        <w:pStyle w:val="Tekstkomentara"/>
      </w:pPr>
      <w:r>
        <w:rPr>
          <w:rStyle w:val="Referencakomentara"/>
        </w:rPr>
        <w:annotationRef/>
      </w:r>
      <w:r>
        <w:t>Incoming student traineeships supervisor:</w:t>
      </w:r>
      <w:r>
        <w:t xml:space="preserve"> at host department  check at : </w:t>
      </w:r>
      <w:hyperlink r:id="rId1" w:history="1">
        <w:r w:rsidRPr="00666A26">
          <w:rPr>
            <w:rStyle w:val="Hiperveza"/>
          </w:rPr>
          <w:t>https://www.vevu.hr/vevu-course-catalogues/</w:t>
        </w:r>
      </w:hyperlink>
      <w:r>
        <w:t xml:space="preserve"> </w:t>
      </w:r>
    </w:p>
  </w:comment>
  <w:comment w:id="1" w:author="Karolina Novinc" w:date="2026-09-04T09:49:00Z" w:initials="KN">
    <w:p w14:paraId="4B149637" w14:textId="40E6FE4C" w:rsidR="00F37ED9" w:rsidRDefault="00F37ED9">
      <w:pPr>
        <w:pStyle w:val="Tekstkomentara"/>
      </w:pPr>
      <w:r>
        <w:rPr>
          <w:rStyle w:val="Referencakomentara"/>
        </w:rPr>
        <w:annotationRef/>
      </w:r>
      <w:r w:rsidRPr="00F37ED9">
        <w:t>Please enter the programme/activities in accordance with</w:t>
      </w:r>
      <w:r>
        <w:t xml:space="preserve"> the approved SMT Mobility Plan by Host Supervisor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255BCC" w15:done="0"/>
  <w15:commentEx w15:paraId="4B1496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fusnote"/>
        <w:widowControl w:val="0"/>
        <w:spacing w:before="120" w:after="120"/>
        <w:ind w:left="284" w:firstLine="0"/>
        <w:rPr>
          <w:rFonts w:asciiTheme="minorHAnsi" w:hAnsiTheme="minorHAnsi"/>
          <w:lang w:val="en-IE"/>
        </w:rPr>
      </w:pPr>
      <w:r w:rsidRPr="004368A1">
        <w:rPr>
          <w:rStyle w:val="Referencakrajnjebiljek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krajnjebiljeke"/>
        <w:ind w:left="284"/>
        <w:rPr>
          <w:lang w:val="en-IE"/>
        </w:rPr>
      </w:pPr>
      <w:r w:rsidRPr="004368A1">
        <w:rPr>
          <w:rStyle w:val="Referencakrajnjebiljek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fusnot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veza"/>
            <w:lang w:val="en-IE"/>
          </w:rPr>
          <w:t>ISCED-F 2013 search tool</w:t>
        </w:r>
      </w:hyperlink>
      <w:r w:rsidRPr="004368A1">
        <w:rPr>
          <w:lang w:val="en-IE"/>
        </w:rPr>
        <w:t xml:space="preserve"> available at </w:t>
      </w:r>
      <w:hyperlink r:id="rId2">
        <w:r w:rsidRPr="004368A1">
          <w:rPr>
            <w:rStyle w:val="Hiperveza"/>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krajnjebiljeke"/>
        <w:ind w:left="284"/>
      </w:pPr>
      <w:r>
        <w:rPr>
          <w:rStyle w:val="Referencakrajnjebiljek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krajnjebiljeke"/>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krajnjebiljeke"/>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krajnjebiljeke"/>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veza"/>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krajnjebiljeke"/>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krajnjebiljeke"/>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krajnjebiljeke"/>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krajnjebiljeke"/>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krajnjebiljeke"/>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krajnjebiljeke"/>
        <w:widowControl w:val="0"/>
        <w:spacing w:before="120" w:after="120"/>
        <w:ind w:left="284"/>
        <w:jc w:val="both"/>
        <w:rPr>
          <w:rFonts w:cstheme="minorHAnsi"/>
          <w:sz w:val="22"/>
          <w:szCs w:val="22"/>
          <w:lang w:val="en-IE"/>
        </w:rPr>
      </w:pPr>
      <w:r>
        <w:rPr>
          <w:rStyle w:val="Referencakrajnjebiljek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krajnjebiljeke"/>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6C1C1" w14:textId="77777777" w:rsidR="00331F74" w:rsidRDefault="00331F74">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70794"/>
      <w:docPartObj>
        <w:docPartGallery w:val="Page Numbers (Bottom of Page)"/>
        <w:docPartUnique/>
      </w:docPartObj>
    </w:sdtPr>
    <w:sdtEndPr/>
    <w:sdtContent>
      <w:p w14:paraId="07A0232B" w14:textId="3BB18AEF" w:rsidR="00335864" w:rsidRDefault="00043873">
        <w:pPr>
          <w:pStyle w:val="Podnoje"/>
          <w:jc w:val="center"/>
        </w:pPr>
        <w:r>
          <w:fldChar w:fldCharType="begin"/>
        </w:r>
        <w:r>
          <w:instrText xml:space="preserve"> PAGE </w:instrText>
        </w:r>
        <w:r>
          <w:fldChar w:fldCharType="separate"/>
        </w:r>
        <w:r w:rsidR="002920A1">
          <w:rPr>
            <w:noProof/>
          </w:rPr>
          <w:t>4</w:t>
        </w:r>
        <w:r>
          <w:fldChar w:fldCharType="end"/>
        </w:r>
      </w:p>
    </w:sdtContent>
  </w:sdt>
  <w:p w14:paraId="2571CDCA" w14:textId="289CD6D1" w:rsidR="00335864" w:rsidRPr="00FD3847" w:rsidRDefault="00335864">
    <w:pPr>
      <w:pStyle w:val="Podnoje"/>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F6358" w14:textId="77777777" w:rsidR="00331F74" w:rsidRDefault="00331F74">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5B2D2" w14:textId="77777777" w:rsidR="00331F74" w:rsidRDefault="00331F74">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6B6A" w14:textId="25741C58" w:rsidR="00335864" w:rsidRDefault="005B0AAB">
    <w:pPr>
      <w:pStyle w:val="Zaglavlje"/>
    </w:pPr>
    <w:r>
      <w:rPr>
        <w:noProof/>
        <w:lang w:val="en-GB" w:eastAsia="en-GB"/>
      </w:rPr>
      <mc:AlternateContent>
        <mc:Choice Requires="wps">
          <w:drawing>
            <wp:anchor distT="0" distB="0" distL="114300" distR="114300" simplePos="0" relativeHeight="251657728" behindDoc="1" locked="0" layoutInCell="0" allowOverlap="1" wp14:anchorId="49C86566" wp14:editId="371E6E24">
              <wp:simplePos x="0" y="0"/>
              <wp:positionH relativeFrom="column">
                <wp:posOffset>5290185</wp:posOffset>
              </wp:positionH>
              <wp:positionV relativeFrom="paragraph">
                <wp:posOffset>-180340</wp:posOffset>
              </wp:positionV>
              <wp:extent cx="1905000" cy="762000"/>
              <wp:effectExtent l="0" t="0" r="0" b="0"/>
              <wp:wrapNone/>
              <wp:docPr id="17019546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8k0QEAAJwDAAAOAAAAZHJzL2Uyb0RvYy54bWysU9tu2zAMfR+wfxD0vthOc1mMOMW2IsOA&#10;Yh3Q7gNkWYqFSaIgqbHz96PkNA22t6J+kE2RPOQ5pLe3o9HkKHxQYBtazUpKhOXQKXto6O+n/afP&#10;lITIbMc0WNHQkwj0dvfxw3ZwtZhDD7oTniCIDfXgGtrH6OqiCLwXhoUZOGHRKcEbFtH0h6LzbEB0&#10;o4t5Wa6KAXznPHARAt7eTU66y/hSCh4fpAwiEt1Q7C3m0+ezTWex27L64JnrFT+3wd7QhWHKYtEL&#10;1B2LjDx79R+UUdxDABlnHEwBUiouMgdkU5X/sHnsmROZC4oT3EWm8H6w/Ofxlyeqw9mty2qzXKxu&#10;biixzOCsnsQYyVcYSZVkGlyoMfrRYXwc8RpTMuXg7oH/CRhSXMVMCQGjkyyj9Ca9kTDBRJzE6aJ+&#10;qsIT2qZcliW6OPrWK5xuHk/xmu18iN8FGJI+GupxurkDdrwPMdVn9UtIKhZAq26vtM6GP7TftCdH&#10;hpuwz8+Uq13PptuXcmEKzXhXGJndRCjxjGM7nmVpoTuhKvqHxclsqsUibVo2Fsv1HA1/7WmvPczy&#10;HnAfJyIWvjxHkCqTSUUm5LOyuAK5p/O6ph27tnPU60+1+wsAAP//AwBQSwMEFAAGAAgAAAAhABsx&#10;Y6jfAAAACwEAAA8AAABkcnMvZG93bnJldi54bWxMj8FOg0AQhu8mvsNmTLyYdqGthCJDYzTejEHq&#10;A2xhCkR2FtmFok/vthc9zsyXf74/3c26ExMNtjWMEC4DEMSlqVquET72L4sYhHWKK9UZJoRvsrDL&#10;rq9SlVTmxO80Fa4WPoRtohAa5/pESls2pJVdmp7Y345m0Mr5cahlNaiTD9edXAVBJLVq2X9oVE9P&#10;DZWfxagR7r766O3e2vZnU+yfpzHPX0udI97ezI8PIBzN7g+Gs75Xh8w7HczIlRUdQrxehx5FWKzi&#10;DYgzEV5WB4RtGIHMUvm/Q/YLAAD//wMAUEsBAi0AFAAGAAgAAAAhALaDOJL+AAAA4QEAABMAAAAA&#10;AAAAAAAAAAAAAAAAAFtDb250ZW50X1R5cGVzXS54bWxQSwECLQAUAAYACAAAACEAOP0h/9YAAACU&#10;AQAACwAAAAAAAAAAAAAAAAAvAQAAX3JlbHMvLnJlbHNQSwECLQAUAAYACAAAACEAxRR/JNEBAACc&#10;AwAADgAAAAAAAAAAAAAAAAAuAgAAZHJzL2Uyb0RvYy54bWxQSwECLQAUAAYACAAAACEAGzFjqN8A&#10;AAALAQAADwAAAAAAAAAAAAAAAAArBAAAZHJzL2Rvd25yZXYueG1sUEsFBgAAAAAEAAQA8wAAADcF&#10;AAAA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F283A" w14:textId="77777777" w:rsidR="00331F74" w:rsidRDefault="00331F74">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Grafikeoznake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Grafikeoznake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Grafikeoznake"/>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Grafikeoznake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olina Novinc">
    <w15:presenceInfo w15:providerId="AD" w15:userId="S-1-5-21-3649876202-3560756183-1120930765-1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it-IT" w:vendorID="64" w:dllVersion="131078" w:nlCheck="1" w:checkStyle="0"/>
  <w:activeWritingStyle w:appName="MSWord" w:lang="en-IE" w:vendorID="64" w:dllVersion="131078" w:nlCheck="1" w:checkStyle="1"/>
  <w:defaultTabStop w:val="708"/>
  <w:autoHyphenation/>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A144E"/>
    <w:rsid w:val="002275C0"/>
    <w:rsid w:val="00254E54"/>
    <w:rsid w:val="002920A1"/>
    <w:rsid w:val="002B21B5"/>
    <w:rsid w:val="002C7419"/>
    <w:rsid w:val="002F5562"/>
    <w:rsid w:val="00331F74"/>
    <w:rsid w:val="00335864"/>
    <w:rsid w:val="00341694"/>
    <w:rsid w:val="00395046"/>
    <w:rsid w:val="004368A1"/>
    <w:rsid w:val="0049492E"/>
    <w:rsid w:val="004A21A7"/>
    <w:rsid w:val="004D31EE"/>
    <w:rsid w:val="005B0AAB"/>
    <w:rsid w:val="005C1E4F"/>
    <w:rsid w:val="006726C7"/>
    <w:rsid w:val="006F1DD5"/>
    <w:rsid w:val="00740074"/>
    <w:rsid w:val="007524AE"/>
    <w:rsid w:val="007753F5"/>
    <w:rsid w:val="007B612D"/>
    <w:rsid w:val="0087754E"/>
    <w:rsid w:val="008A55F9"/>
    <w:rsid w:val="00903F18"/>
    <w:rsid w:val="009F7FC0"/>
    <w:rsid w:val="00BA7024"/>
    <w:rsid w:val="00BD58EC"/>
    <w:rsid w:val="00C4380B"/>
    <w:rsid w:val="00DB1241"/>
    <w:rsid w:val="00E13C99"/>
    <w:rsid w:val="00F37ED9"/>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pPr>
      <w:spacing w:after="200" w:line="276" w:lineRule="auto"/>
    </w:pPr>
  </w:style>
  <w:style w:type="paragraph" w:styleId="Naslov1">
    <w:name w:val="heading 1"/>
    <w:basedOn w:val="Normal"/>
    <w:next w:val="Normal"/>
    <w:link w:val="Naslov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ZaglavljeChar">
    <w:name w:val="Zaglavlje Char"/>
    <w:basedOn w:val="Zadanifontodlomka"/>
    <w:link w:val="Zaglavlje"/>
    <w:uiPriority w:val="99"/>
    <w:qFormat/>
    <w:rsid w:val="00261299"/>
  </w:style>
  <w:style w:type="character" w:customStyle="1" w:styleId="PodnojeChar">
    <w:name w:val="Podnožje Char"/>
    <w:basedOn w:val="Zadanifontodlomka"/>
    <w:link w:val="Podnoje"/>
    <w:uiPriority w:val="99"/>
    <w:qFormat/>
    <w:rsid w:val="00261299"/>
  </w:style>
  <w:style w:type="character" w:customStyle="1" w:styleId="TekstbaloniaChar">
    <w:name w:val="Tekst balončića Char"/>
    <w:basedOn w:val="Zadanifontodlomka"/>
    <w:link w:val="Tekstbalonia"/>
    <w:uiPriority w:val="99"/>
    <w:semiHidden/>
    <w:qFormat/>
    <w:rsid w:val="00261299"/>
    <w:rPr>
      <w:rFonts w:ascii="Tahoma" w:hAnsi="Tahoma" w:cs="Tahoma"/>
      <w:sz w:val="16"/>
      <w:szCs w:val="16"/>
    </w:rPr>
  </w:style>
  <w:style w:type="character" w:customStyle="1" w:styleId="TekstfusnoteChar">
    <w:name w:val="Tekst fusnote Char"/>
    <w:basedOn w:val="Zadanifontodlomka"/>
    <w:link w:val="Tekstfusnot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krajnjebiljekeChar">
    <w:name w:val="Tekst krajnje bilješke Char"/>
    <w:basedOn w:val="Zadanifontodlomka"/>
    <w:link w:val="Tekstkrajnjebiljeke"/>
    <w:uiPriority w:val="99"/>
    <w:semiHidden/>
    <w:qFormat/>
    <w:rsid w:val="003F2100"/>
    <w:rPr>
      <w:sz w:val="20"/>
      <w:szCs w:val="20"/>
    </w:rPr>
  </w:style>
  <w:style w:type="character" w:styleId="Hiperveza">
    <w:name w:val="Hyperlink"/>
    <w:rsid w:val="00D83C1F"/>
    <w:rPr>
      <w:color w:val="0000FF"/>
      <w:u w:val="single"/>
    </w:rPr>
  </w:style>
  <w:style w:type="character" w:customStyle="1" w:styleId="TekstkomentaraChar">
    <w:name w:val="Tekst komentara Char"/>
    <w:basedOn w:val="Zadanifontodlomka"/>
    <w:link w:val="Tekstkomentara"/>
    <w:qFormat/>
    <w:rsid w:val="00E618B5"/>
    <w:rPr>
      <w:rFonts w:ascii="Times New Roman" w:eastAsia="Times New Roman" w:hAnsi="Times New Roman" w:cs="Times New Roman"/>
      <w:sz w:val="20"/>
      <w:szCs w:val="20"/>
      <w:lang w:val="fr-FR"/>
    </w:rPr>
  </w:style>
  <w:style w:type="character" w:customStyle="1" w:styleId="Naslov1Char">
    <w:name w:val="Naslov 1 Char"/>
    <w:basedOn w:val="Zadanifontodlomka"/>
    <w:link w:val="Naslov1"/>
    <w:qFormat/>
    <w:rsid w:val="00757E86"/>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qFormat/>
    <w:rsid w:val="00757E86"/>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qFormat/>
    <w:rsid w:val="00757E86"/>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qFormat/>
    <w:rsid w:val="00757E86"/>
    <w:rPr>
      <w:rFonts w:ascii="Times New Roman" w:eastAsia="Times New Roman" w:hAnsi="Times New Roman" w:cs="Times New Roman"/>
      <w:sz w:val="24"/>
      <w:szCs w:val="20"/>
      <w:lang w:val="fr-FR"/>
    </w:rPr>
  </w:style>
  <w:style w:type="character" w:styleId="Referencakomentara">
    <w:name w:val="annotation reference"/>
    <w:basedOn w:val="Zadanifontodlomka"/>
    <w:uiPriority w:val="99"/>
    <w:semiHidden/>
    <w:unhideWhenUsed/>
    <w:qFormat/>
    <w:rsid w:val="00FD6939"/>
    <w:rPr>
      <w:sz w:val="16"/>
      <w:szCs w:val="16"/>
    </w:rPr>
  </w:style>
  <w:style w:type="character" w:customStyle="1" w:styleId="PredmetkomentaraChar">
    <w:name w:val="Predmet komentara Char"/>
    <w:basedOn w:val="TekstkomentaraChar"/>
    <w:link w:val="Predmetkomenta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Zadanifontodlomk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paragraph" w:styleId="Tekstbalonia">
    <w:name w:val="Balloon Text"/>
    <w:basedOn w:val="Normal"/>
    <w:link w:val="TekstbaloniaChar"/>
    <w:uiPriority w:val="99"/>
    <w:semiHidden/>
    <w:unhideWhenUsed/>
    <w:qFormat/>
    <w:rsid w:val="00261299"/>
    <w:pPr>
      <w:spacing w:after="0" w:line="240" w:lineRule="auto"/>
    </w:pPr>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krajnjebiljeke">
    <w:name w:val="endnote text"/>
    <w:basedOn w:val="Normal"/>
    <w:link w:val="TekstkrajnjebiljekeChar"/>
    <w:uiPriority w:val="99"/>
    <w:semiHidden/>
    <w:unhideWhenUsed/>
    <w:rsid w:val="003F2100"/>
    <w:pPr>
      <w:spacing w:after="0" w:line="240" w:lineRule="auto"/>
    </w:pPr>
    <w:rPr>
      <w:sz w:val="20"/>
      <w:szCs w:val="20"/>
    </w:rPr>
  </w:style>
  <w:style w:type="paragraph" w:styleId="Tekstkomentara">
    <w:name w:val="annotation text"/>
    <w:basedOn w:val="Normal"/>
    <w:link w:val="Tekstkomenta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ara">
    <w:name w:val="annotation subject"/>
    <w:basedOn w:val="Tekstkomentara"/>
    <w:next w:val="Tekstkomentara"/>
    <w:link w:val="Predmetkomenta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ij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lomakpopis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indeksa">
    <w:name w:val="index heading"/>
    <w:basedOn w:val="Heading"/>
  </w:style>
  <w:style w:type="paragraph" w:styleId="TOCNaslov">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erencakrajnjebiljeke">
    <w:name w:val="endnote reference"/>
    <w:basedOn w:val="Zadanifontodlomka"/>
    <w:semiHidden/>
    <w:unhideWhenUsed/>
    <w:rsid w:val="008A55F9"/>
    <w:rPr>
      <w:vertAlign w:val="superscript"/>
    </w:rPr>
  </w:style>
  <w:style w:type="character" w:styleId="Naglaeno">
    <w:name w:val="Strong"/>
    <w:basedOn w:val="Zadanifontodlomka"/>
    <w:uiPriority w:val="22"/>
    <w:qFormat/>
    <w:rsid w:val="006726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comments.xml.rels><?xml version="1.0" encoding="UTF-8" standalone="yes"?>
<Relationships xmlns="http://schemas.openxmlformats.org/package/2006/relationships"><Relationship Id="rId1" Type="http://schemas.openxmlformats.org/officeDocument/2006/relationships/hyperlink" Target="https://www.vevu.hr/vevu-course-catalogu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7bcde552c1f29099cef5c0b738b64288">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54eeb6067a074b2dae629a2eb8add3af"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0F211-8ED2-4655-8287-CCAD8868B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purl.org/dc/term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8114cec2-7466-4a09-8f05-41394fb5d73a"/>
    <ds:schemaRef ds:uri="http://schemas.microsoft.com/office/2006/metadata/properties"/>
    <ds:schemaRef ds:uri="http://schemas.microsoft.com/office/infopath/2007/PartnerControls"/>
    <ds:schemaRef ds:uri="1da0a812-136f-4ea9-9d0e-4cd82503c772"/>
  </ds:schemaRefs>
</ds:datastoreItem>
</file>

<file path=customXml/itemProps4.xml><?xml version="1.0" encoding="utf-8"?>
<ds:datastoreItem xmlns:ds="http://schemas.openxmlformats.org/officeDocument/2006/customXml" ds:itemID="{F2965F28-47F4-4044-9935-6E80236E6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1385</Words>
  <Characters>7898</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Karolina Novinc</cp:lastModifiedBy>
  <cp:revision>2</cp:revision>
  <cp:lastPrinted>2015-04-10T09:51:00Z</cp:lastPrinted>
  <dcterms:created xsi:type="dcterms:W3CDTF">2026-09-04T08:24:00Z</dcterms:created>
  <dcterms:modified xsi:type="dcterms:W3CDTF">2026-09-04T08:24:00Z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