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59" w:rsidRDefault="00E616BA">
      <w:pPr>
        <w:pStyle w:val="Imeiprezime"/>
      </w:pPr>
      <w:sdt>
        <w:sdtPr>
          <w:alias w:val="Vaše ime i prezime"/>
          <w:tag w:val=""/>
          <w:id w:val="1197042864"/>
          <w:placeholder>
            <w:docPart w:val="D5C86D3EA06149088ED092CDED9C2EA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77251">
            <w:t>upute za odabrane kandidate koji su ostvarili mobilnost osoblja puetm ERASmus + programa u ak.god. 2015./2016.</w:t>
          </w:r>
        </w:sdtContent>
      </w:sdt>
    </w:p>
    <w:p w:rsidR="00713862" w:rsidRDefault="00713862" w:rsidP="00DB0A1E">
      <w:pPr>
        <w:jc w:val="both"/>
      </w:pPr>
    </w:p>
    <w:p w:rsidR="00DC504D" w:rsidRPr="00713862" w:rsidRDefault="00DC504D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Svi kandidati odobreni za financiranje mobilnosti potvrđuju svoju mobilnost</w:t>
      </w:r>
      <w:r w:rsidR="00574DD2" w:rsidRPr="00713862">
        <w:rPr>
          <w:rFonts w:ascii="Calibri" w:hAnsi="Calibri"/>
        </w:rPr>
        <w:t>/odustajanje</w:t>
      </w:r>
      <w:r w:rsidRPr="00713862">
        <w:rPr>
          <w:rFonts w:ascii="Calibri" w:hAnsi="Calibri"/>
        </w:rPr>
        <w:t xml:space="preserve"> u okviru programa Erasmus+ 2015./2016. na e-mail adresu </w:t>
      </w:r>
      <w:hyperlink r:id="rId10" w:history="1">
        <w:r w:rsidRPr="00713862">
          <w:rPr>
            <w:rStyle w:val="Hiperveza"/>
            <w:rFonts w:ascii="Calibri" w:hAnsi="Calibri"/>
          </w:rPr>
          <w:t>erasmus@vevu.hr</w:t>
        </w:r>
      </w:hyperlink>
      <w:r w:rsidRPr="00713862">
        <w:rPr>
          <w:rFonts w:ascii="Calibri" w:hAnsi="Calibri"/>
        </w:rPr>
        <w:t xml:space="preserve">  do 1</w:t>
      </w:r>
      <w:r w:rsidR="00574DD2" w:rsidRPr="00713862">
        <w:rPr>
          <w:rFonts w:ascii="Calibri" w:hAnsi="Calibri"/>
        </w:rPr>
        <w:t>5. lipnja 2016</w:t>
      </w:r>
      <w:r w:rsidRPr="00713862">
        <w:rPr>
          <w:rFonts w:ascii="Calibri" w:hAnsi="Calibri"/>
        </w:rPr>
        <w:t>.</w:t>
      </w:r>
      <w:r w:rsidR="002767F8" w:rsidRPr="00713862">
        <w:rPr>
          <w:rFonts w:ascii="Calibri" w:hAnsi="Calibri"/>
        </w:rPr>
        <w:t xml:space="preserve"> (Napomena</w:t>
      </w:r>
      <w:r w:rsidR="00713862">
        <w:rPr>
          <w:rFonts w:ascii="Calibri" w:hAnsi="Calibri"/>
        </w:rPr>
        <w:t>: termin izmijenjen</w:t>
      </w:r>
      <w:r w:rsidR="002767F8" w:rsidRPr="00713862">
        <w:rPr>
          <w:rFonts w:ascii="Calibri" w:hAnsi="Calibri"/>
        </w:rPr>
        <w:t xml:space="preserve"> zbog produžetka trajanja Natječaja).</w:t>
      </w:r>
    </w:p>
    <w:p w:rsidR="002767F8" w:rsidRPr="00713862" w:rsidRDefault="002767F8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Kandidati su dužni pročitati Smjernice za odlaznu mobilnost o</w:t>
      </w:r>
      <w:r w:rsidR="00713862">
        <w:rPr>
          <w:rFonts w:ascii="Calibri" w:hAnsi="Calibri"/>
        </w:rPr>
        <w:t>soblja – 2015./2016. (objavljen</w:t>
      </w:r>
      <w:r w:rsidRPr="00713862">
        <w:rPr>
          <w:rFonts w:ascii="Calibri" w:hAnsi="Calibri"/>
        </w:rPr>
        <w:t xml:space="preserve"> uz Natječaj na s</w:t>
      </w:r>
      <w:r w:rsidR="00BC7717" w:rsidRPr="00713862">
        <w:rPr>
          <w:rFonts w:ascii="Calibri" w:hAnsi="Calibri"/>
        </w:rPr>
        <w:t>lužbenoj stranici Veleučilišta  - str. 10 nadalje odnosi se na  upute nakon odabira kandidata.</w:t>
      </w:r>
    </w:p>
    <w:p w:rsidR="00BC7717" w:rsidRPr="00713862" w:rsidRDefault="00BC7717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Kandidat odabran za mobilnost putem internog natječaja planira realizaciju samostalno, sukladno prema datumima u prijavnoj dokumentaciji. </w:t>
      </w:r>
    </w:p>
    <w:p w:rsidR="00BC7717" w:rsidRPr="00713862" w:rsidRDefault="00BC7717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Odabrani kandidat </w:t>
      </w:r>
    </w:p>
    <w:p w:rsidR="00BC7717" w:rsidRPr="00713862" w:rsidRDefault="00BC7717" w:rsidP="00DB0A1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13862">
        <w:rPr>
          <w:rFonts w:ascii="Calibri" w:hAnsi="Calibri"/>
        </w:rPr>
        <w:t>obvezan je najaviti svoj odlazak Erasmus koordinatoru i ECTS ko</w:t>
      </w:r>
      <w:r w:rsidR="00D77251" w:rsidRPr="00713862">
        <w:rPr>
          <w:rFonts w:ascii="Calibri" w:hAnsi="Calibri"/>
        </w:rPr>
        <w:t xml:space="preserve">ordinatoru zbog evidencije </w:t>
      </w:r>
    </w:p>
    <w:p w:rsidR="00BC7717" w:rsidRPr="00713862" w:rsidRDefault="00206FBB" w:rsidP="00DB0A1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BC7717" w:rsidRPr="00713862">
        <w:rPr>
          <w:rFonts w:ascii="Calibri" w:hAnsi="Calibri"/>
        </w:rPr>
        <w:t>amostalno pronalazi smještaj u inozemstvu i prijevozna sredstva prema programskog Vodiču (detaljno objašnjenim pravilima mobilnosti – prihvatljivim troškovima)</w:t>
      </w:r>
    </w:p>
    <w:p w:rsidR="00A238C9" w:rsidRPr="00713862" w:rsidRDefault="00206FBB" w:rsidP="00DB0A1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A238C9" w:rsidRPr="00713862">
        <w:rPr>
          <w:rFonts w:ascii="Calibri" w:hAnsi="Calibri"/>
        </w:rPr>
        <w:t>bavezan je imati Europsku zdravstvenu iskaznicu te po potrebi i vizu</w:t>
      </w:r>
      <w:r w:rsidR="00DB0A1E" w:rsidRPr="00713862">
        <w:rPr>
          <w:rFonts w:ascii="Calibri" w:hAnsi="Calibri"/>
        </w:rPr>
        <w:t xml:space="preserve"> (Smjernice str. 13)</w:t>
      </w:r>
      <w:r>
        <w:rPr>
          <w:rFonts w:ascii="Calibri" w:hAnsi="Calibri"/>
        </w:rPr>
        <w:t>.</w:t>
      </w:r>
    </w:p>
    <w:p w:rsidR="00BC7717" w:rsidRPr="00713862" w:rsidRDefault="00BC7717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obavijesti od strane E</w:t>
      </w:r>
      <w:r w:rsidR="00D77251" w:rsidRPr="00713862">
        <w:rPr>
          <w:rFonts w:ascii="Calibri" w:hAnsi="Calibri"/>
        </w:rPr>
        <w:t>rasmus koordina</w:t>
      </w:r>
      <w:r w:rsidRPr="00713862">
        <w:rPr>
          <w:rFonts w:ascii="Calibri" w:hAnsi="Calibri"/>
        </w:rPr>
        <w:t>t</w:t>
      </w:r>
      <w:r w:rsidR="00D77251" w:rsidRPr="00713862">
        <w:rPr>
          <w:rFonts w:ascii="Calibri" w:hAnsi="Calibri"/>
        </w:rPr>
        <w:t>o</w:t>
      </w:r>
      <w:r w:rsidRPr="00713862">
        <w:rPr>
          <w:rFonts w:ascii="Calibri" w:hAnsi="Calibri"/>
        </w:rPr>
        <w:t>ra o rezultatima i primitku email-a popuniti potrebnu dokumentaciju i vratiti na istu mail</w:t>
      </w:r>
      <w:r w:rsidR="00713862">
        <w:rPr>
          <w:rFonts w:ascii="Calibri" w:hAnsi="Calibri"/>
        </w:rPr>
        <w:t xml:space="preserve"> adresu. (Popuniti informacije</w:t>
      </w:r>
      <w:r w:rsidRPr="00713862">
        <w:rPr>
          <w:rFonts w:ascii="Calibri" w:hAnsi="Calibri"/>
        </w:rPr>
        <w:t xml:space="preserve"> </w:t>
      </w:r>
      <w:r w:rsidR="00713862">
        <w:rPr>
          <w:rFonts w:ascii="Calibri" w:hAnsi="Calibri"/>
        </w:rPr>
        <w:t>vezane</w:t>
      </w:r>
      <w:r w:rsidR="00A238C9" w:rsidRPr="00713862">
        <w:rPr>
          <w:rFonts w:ascii="Calibri" w:hAnsi="Calibri"/>
        </w:rPr>
        <w:t xml:space="preserve"> za odabranog korisnika</w:t>
      </w:r>
      <w:r w:rsidRPr="00713862">
        <w:rPr>
          <w:rFonts w:ascii="Calibri" w:hAnsi="Calibri"/>
        </w:rPr>
        <w:t xml:space="preserve"> –Ugovor </w:t>
      </w:r>
      <w:r w:rsidR="00A238C9" w:rsidRPr="00713862">
        <w:rPr>
          <w:rFonts w:ascii="Calibri" w:hAnsi="Calibri"/>
        </w:rPr>
        <w:t>i Sporazum)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popunjavanja poslati potrebne dokumente na ovjeru ustanovama domaćinima (Sporazum o mobilnosti u svrhu obučavanja – Staff Mobility Agreement i  Plan rada</w:t>
      </w:r>
      <w:r w:rsidR="0000399E">
        <w:rPr>
          <w:rFonts w:ascii="Calibri" w:hAnsi="Calibri"/>
        </w:rPr>
        <w:t xml:space="preserve"> – </w:t>
      </w:r>
      <w:proofErr w:type="spellStart"/>
      <w:r w:rsidR="0000399E">
        <w:rPr>
          <w:rFonts w:ascii="Calibri" w:hAnsi="Calibri"/>
        </w:rPr>
        <w:t>Work</w:t>
      </w:r>
      <w:proofErr w:type="spellEnd"/>
      <w:r w:rsidR="0000399E">
        <w:rPr>
          <w:rFonts w:ascii="Calibri" w:hAnsi="Calibri"/>
        </w:rPr>
        <w:t xml:space="preserve"> plan</w:t>
      </w:r>
      <w:r w:rsidR="00713862">
        <w:rPr>
          <w:rFonts w:ascii="Calibri" w:hAnsi="Calibri"/>
        </w:rPr>
        <w:t>)</w:t>
      </w:r>
      <w:r w:rsidRPr="00713862">
        <w:rPr>
          <w:rFonts w:ascii="Calibri" w:hAnsi="Calibri"/>
        </w:rPr>
        <w:t xml:space="preserve">. 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Nakon uredno popunjenog ugovora i dostave sve potrebne dokumentacije za potpisivanje ugovora (Smjernice str. 11) isti se potpisuje. 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potpisivanj</w:t>
      </w:r>
      <w:r w:rsidR="00713862">
        <w:rPr>
          <w:rFonts w:ascii="Calibri" w:hAnsi="Calibri"/>
        </w:rPr>
        <w:t>a ugovora odabrani kandidat duža</w:t>
      </w:r>
      <w:r w:rsidRPr="00713862">
        <w:rPr>
          <w:rFonts w:ascii="Calibri" w:hAnsi="Calibri"/>
        </w:rPr>
        <w:t>n je otvoriti putni nalog te isti proslijedit</w:t>
      </w:r>
      <w:r w:rsidR="00D77251" w:rsidRPr="00713862">
        <w:rPr>
          <w:rFonts w:ascii="Calibri" w:hAnsi="Calibri"/>
        </w:rPr>
        <w:t>i na odobrenje od ECTS koordina</w:t>
      </w:r>
      <w:r w:rsidRPr="00713862">
        <w:rPr>
          <w:rFonts w:ascii="Calibri" w:hAnsi="Calibri"/>
        </w:rPr>
        <w:t>t</w:t>
      </w:r>
      <w:r w:rsidR="00D77251" w:rsidRPr="00713862">
        <w:rPr>
          <w:rFonts w:ascii="Calibri" w:hAnsi="Calibri"/>
        </w:rPr>
        <w:t>o</w:t>
      </w:r>
      <w:r w:rsidRPr="00713862">
        <w:rPr>
          <w:rFonts w:ascii="Calibri" w:hAnsi="Calibri"/>
        </w:rPr>
        <w:t xml:space="preserve">ra (pročelnika Odjela). 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Uredno potpisan ugovor i odobren zahtjev za putni nalog </w:t>
      </w:r>
      <w:r w:rsidR="0013397E" w:rsidRPr="00713862">
        <w:rPr>
          <w:rFonts w:ascii="Calibri" w:hAnsi="Calibri"/>
        </w:rPr>
        <w:t>temelj su za isplatu predujma 80% sredstava od dodijeljene financijske potpore.</w:t>
      </w:r>
    </w:p>
    <w:p w:rsidR="00DB0A1E" w:rsidRPr="00713862" w:rsidRDefault="00713862" w:rsidP="00DB0A1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slučaju odustajanja </w:t>
      </w:r>
      <w:r w:rsidR="00DB0A1E" w:rsidRPr="00713862">
        <w:rPr>
          <w:rFonts w:ascii="Calibri" w:hAnsi="Calibri"/>
        </w:rPr>
        <w:t>od mobilnosti odabrani kandidat tre</w:t>
      </w:r>
      <w:r>
        <w:rPr>
          <w:rFonts w:ascii="Calibri" w:hAnsi="Calibri"/>
        </w:rPr>
        <w:t>ba postupiti prema uputi iz Smjernica -</w:t>
      </w:r>
      <w:r w:rsidR="00DB0A1E" w:rsidRPr="00713862">
        <w:rPr>
          <w:rFonts w:ascii="Calibri" w:hAnsi="Calibri"/>
        </w:rPr>
        <w:t xml:space="preserve"> str. 12.</w:t>
      </w:r>
    </w:p>
    <w:p w:rsidR="00DB0A1E" w:rsidRPr="00713862" w:rsidRDefault="00DB0A1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Nakon potpisanog ugovora i sklopljenog sporazuma u slučaju izmjena ili nadopuna potrebno je postupiti prema uputi </w:t>
      </w:r>
      <w:r w:rsidR="00713862">
        <w:rPr>
          <w:rFonts w:ascii="Calibri" w:hAnsi="Calibri"/>
        </w:rPr>
        <w:t>iz Smjernica</w:t>
      </w:r>
      <w:r w:rsidRPr="00713862">
        <w:rPr>
          <w:rFonts w:ascii="Calibri" w:hAnsi="Calibri"/>
        </w:rPr>
        <w:t xml:space="preserve"> str. 14 i obvezno se u tom slučaju javiti Erasmus koord</w:t>
      </w:r>
      <w:r w:rsidR="00D77251" w:rsidRPr="00713862">
        <w:rPr>
          <w:rFonts w:ascii="Calibri" w:hAnsi="Calibri"/>
        </w:rPr>
        <w:t xml:space="preserve">inatoru putem maila. </w:t>
      </w:r>
    </w:p>
    <w:p w:rsidR="0013397E" w:rsidRPr="00713862" w:rsidRDefault="0013397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Po povratku s mobilnosti putni nalog se predaje redovitom procedurom u računovodstvo s tim da kopiju dokazne dokumentaciju o putovanju i smještaju prilažete i Erasmus koordinatoru. </w:t>
      </w:r>
    </w:p>
    <w:p w:rsidR="0013397E" w:rsidRPr="00713862" w:rsidRDefault="0013397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Trajanje razdoblja mobilnost odabrani kandidat dokazuje predajom popunjene i ovjeren</w:t>
      </w:r>
      <w:r w:rsidR="00713862">
        <w:rPr>
          <w:rFonts w:ascii="Calibri" w:hAnsi="Calibri"/>
        </w:rPr>
        <w:t>e</w:t>
      </w:r>
      <w:r w:rsidRPr="00713862">
        <w:rPr>
          <w:rFonts w:ascii="Calibri" w:hAnsi="Calibri"/>
        </w:rPr>
        <w:t xml:space="preserve"> potvrde</w:t>
      </w:r>
      <w:r w:rsidR="00713862">
        <w:rPr>
          <w:rFonts w:ascii="Calibri" w:hAnsi="Calibri"/>
        </w:rPr>
        <w:t xml:space="preserve"> od strane ustanove domaćina -</w:t>
      </w:r>
      <w:r w:rsidRPr="00713862">
        <w:rPr>
          <w:rFonts w:ascii="Calibri" w:hAnsi="Calibri"/>
        </w:rPr>
        <w:t xml:space="preserve"> Obrazac u privitku. </w:t>
      </w:r>
    </w:p>
    <w:p w:rsidR="0013397E" w:rsidRPr="00713862" w:rsidRDefault="0013397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Po povratku odabrani kandidat dobit će mail s </w:t>
      </w:r>
      <w:r w:rsidR="00713862">
        <w:rPr>
          <w:rFonts w:ascii="Calibri" w:hAnsi="Calibri"/>
        </w:rPr>
        <w:t>u</w:t>
      </w:r>
      <w:r w:rsidRPr="00713862">
        <w:rPr>
          <w:rFonts w:ascii="Calibri" w:hAnsi="Calibri"/>
        </w:rPr>
        <w:t xml:space="preserve">putama za ispunjavanje izvješća, koje je dužan ispuniti. </w:t>
      </w:r>
    </w:p>
    <w:p w:rsidR="00D77251" w:rsidRPr="00713862" w:rsidRDefault="0013397E" w:rsidP="00D77251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predanog putnog naloga u računovodstvo, ispunjenog izvješća i dostavljene Potvrde o trajanju mobilnosti Povjerenstvo priznaje mobilnost i daje nalog za isplatu 20% preostalog dijela odobrene</w:t>
      </w:r>
      <w:r w:rsidR="00DB0A1E" w:rsidRPr="00713862">
        <w:rPr>
          <w:rFonts w:ascii="Calibri" w:hAnsi="Calibri"/>
        </w:rPr>
        <w:t xml:space="preserve"> potpore, </w:t>
      </w:r>
      <w:r w:rsidRPr="00713862">
        <w:rPr>
          <w:rFonts w:ascii="Calibri" w:hAnsi="Calibri"/>
        </w:rPr>
        <w:t xml:space="preserve">odnosno u slučaju ne </w:t>
      </w:r>
      <w:r w:rsidR="00713862">
        <w:rPr>
          <w:rFonts w:ascii="Calibri" w:hAnsi="Calibri"/>
        </w:rPr>
        <w:lastRenderedPageBreak/>
        <w:t xml:space="preserve">ispunjavanja svi obveza ili </w:t>
      </w:r>
      <w:r w:rsidRPr="00713862">
        <w:rPr>
          <w:rFonts w:ascii="Calibri" w:hAnsi="Calibri"/>
        </w:rPr>
        <w:t xml:space="preserve">odstupanja od ugovora </w:t>
      </w:r>
      <w:r w:rsidR="00DB0A1E" w:rsidRPr="00713862">
        <w:rPr>
          <w:rFonts w:ascii="Calibri" w:hAnsi="Calibri"/>
        </w:rPr>
        <w:t xml:space="preserve">Povjerenstvo će donijeti odluku o sankcijama prema Pravilima i Postupcima za Povrat Dodijeljene/Isplaćene Financijske Potpore. </w:t>
      </w:r>
    </w:p>
    <w:p w:rsidR="0078747E" w:rsidRPr="00D776A8" w:rsidRDefault="0078747E" w:rsidP="00D77251">
      <w:pPr>
        <w:jc w:val="both"/>
        <w:rPr>
          <w:rFonts w:ascii="Calibri" w:hAnsi="Calibri"/>
          <w:b/>
          <w:color w:val="0070C0"/>
        </w:rPr>
      </w:pPr>
      <w:r w:rsidRPr="00D776A8">
        <w:rPr>
          <w:rFonts w:ascii="Calibri" w:hAnsi="Calibri"/>
          <w:b/>
          <w:color w:val="0070C0"/>
        </w:rPr>
        <w:t xml:space="preserve">Preporuke: </w:t>
      </w:r>
    </w:p>
    <w:p w:rsidR="0078747E" w:rsidRPr="00713862" w:rsidRDefault="0078747E" w:rsidP="0078747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13862">
        <w:rPr>
          <w:rFonts w:ascii="Calibri" w:hAnsi="Calibri"/>
        </w:rPr>
        <w:t>Vodite računa o potrebnom vremenu za izradu vize, ukoliko je potrebna za kraći boravak – provjeriti na Internet stranici Ministarstva vanjskih i europskih  poslova (</w:t>
      </w:r>
      <w:hyperlink r:id="rId11" w:history="1">
        <w:r w:rsidRPr="00713862">
          <w:rPr>
            <w:rStyle w:val="Hiperveza"/>
            <w:rFonts w:ascii="Calibri" w:hAnsi="Calibri"/>
          </w:rPr>
          <w:t>http://www.mvep.hr/</w:t>
        </w:r>
      </w:hyperlink>
      <w:r w:rsidRPr="00713862">
        <w:rPr>
          <w:rFonts w:ascii="Calibri" w:hAnsi="Calibri"/>
        </w:rPr>
        <w:t xml:space="preserve">) </w:t>
      </w:r>
      <w:r w:rsidR="00713862">
        <w:rPr>
          <w:rFonts w:ascii="Calibri" w:hAnsi="Calibri"/>
        </w:rPr>
        <w:t xml:space="preserve">- </w:t>
      </w:r>
      <w:r w:rsidRPr="00713862">
        <w:rPr>
          <w:rFonts w:ascii="Calibri" w:hAnsi="Calibri"/>
        </w:rPr>
        <w:t>popis st</w:t>
      </w:r>
      <w:r w:rsidR="00E82888" w:rsidRPr="00713862">
        <w:rPr>
          <w:rFonts w:ascii="Calibri" w:hAnsi="Calibri"/>
        </w:rPr>
        <w:t>r</w:t>
      </w:r>
      <w:r w:rsidRPr="00713862">
        <w:rPr>
          <w:rFonts w:ascii="Calibri" w:hAnsi="Calibri"/>
        </w:rPr>
        <w:t xml:space="preserve">anih diplomatskih misija i konzularnih ureda u RH. </w:t>
      </w:r>
    </w:p>
    <w:p w:rsidR="0078747E" w:rsidRPr="00713862" w:rsidRDefault="0078747E" w:rsidP="0078747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Jednako tako vodite računa o izradi  Europske zdravstvene iskaznice (EKZO) i dr. osiguranja koje mogu tražiti ustanove domaćini (raspitati se na ustanovi domaćinu traže li kakva dodatna osiguranja kao uvjet za primanje na mobilnost). </w:t>
      </w:r>
    </w:p>
    <w:p w:rsidR="0078747E" w:rsidRPr="00713862" w:rsidRDefault="0078747E" w:rsidP="000B3453">
      <w:pPr>
        <w:pStyle w:val="Odlomakpopisa"/>
        <w:numPr>
          <w:ilvl w:val="0"/>
          <w:numId w:val="2"/>
        </w:numPr>
        <w:jc w:val="both"/>
        <w:rPr>
          <w:rStyle w:val="Hiperveza"/>
          <w:rFonts w:ascii="Calibri" w:hAnsi="Calibri"/>
          <w:color w:val="595959" w:themeColor="text1" w:themeTint="A6"/>
          <w:u w:val="none"/>
        </w:rPr>
      </w:pPr>
      <w:r w:rsidRPr="00713862">
        <w:rPr>
          <w:rFonts w:ascii="Calibri" w:hAnsi="Calibri"/>
        </w:rPr>
        <w:t xml:space="preserve">Prije </w:t>
      </w:r>
      <w:r w:rsidR="000B3453" w:rsidRPr="00713862">
        <w:rPr>
          <w:rFonts w:ascii="Calibri" w:hAnsi="Calibri"/>
        </w:rPr>
        <w:t xml:space="preserve">organiziranja svog putovanja savjetuje se odabranim kandidatima da provjere sigurnosne preporuke za putovanja na stranici:  </w:t>
      </w:r>
      <w:hyperlink r:id="rId12" w:history="1">
        <w:r w:rsidR="000B3453" w:rsidRPr="00713862">
          <w:rPr>
            <w:rStyle w:val="Hiperveza"/>
            <w:rFonts w:ascii="Calibri" w:hAnsi="Calibri"/>
          </w:rPr>
          <w:t>http://www.mvep.hr/hr/konzularne-informacije/informacije-o-putovanjima/upozorenja/</w:t>
        </w:r>
      </w:hyperlink>
    </w:p>
    <w:p w:rsidR="00D776A8" w:rsidRDefault="00D776A8" w:rsidP="00713862">
      <w:pPr>
        <w:ind w:left="360"/>
        <w:jc w:val="both"/>
        <w:rPr>
          <w:rFonts w:ascii="Calibri" w:hAnsi="Calibri"/>
        </w:rPr>
      </w:pPr>
    </w:p>
    <w:p w:rsidR="00713862" w:rsidRDefault="00713862" w:rsidP="0071386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Za sva dodatna pitanja nakon što pročitate Smjernice za odlaznu mobilnost osoblja 2015.-2016. može te se obratiti Erasmus koordinatoru na način naveden u Smjernicama str. 19.</w:t>
      </w:r>
    </w:p>
    <w:p w:rsidR="006C1D1D" w:rsidRDefault="006C1D1D" w:rsidP="006C1D1D">
      <w:pPr>
        <w:ind w:left="360"/>
        <w:jc w:val="both"/>
        <w:rPr>
          <w:rFonts w:ascii="Calibri" w:hAnsi="Calibri"/>
        </w:rPr>
      </w:pPr>
      <w:r w:rsidRPr="006C1D1D">
        <w:rPr>
          <w:rFonts w:ascii="Calibri" w:hAnsi="Calibri"/>
        </w:rPr>
        <w:t xml:space="preserve">Napomena: navedene informacije ne mogu zamijeniti informacije objavljene na službenim dokumentima u okviru Erasmus+ programa. </w:t>
      </w:r>
    </w:p>
    <w:p w:rsidR="006C1D1D" w:rsidRPr="006C1D1D" w:rsidRDefault="006C1D1D" w:rsidP="00713862">
      <w:pPr>
        <w:ind w:left="360"/>
        <w:jc w:val="both"/>
        <w:rPr>
          <w:rFonts w:ascii="Calibri" w:hAnsi="Calibri"/>
          <w:b/>
        </w:rPr>
      </w:pPr>
      <w:r w:rsidRPr="006C1D1D">
        <w:rPr>
          <w:rFonts w:ascii="Calibri" w:hAnsi="Calibri"/>
          <w:b/>
        </w:rPr>
        <w:t>Uspješnu mobilnost želi vam Erasmus koordinatorica!</w:t>
      </w:r>
    </w:p>
    <w:p w:rsidR="000B3453" w:rsidRPr="0000399E" w:rsidRDefault="000B3453" w:rsidP="0000399E">
      <w:pPr>
        <w:jc w:val="both"/>
        <w:rPr>
          <w:rFonts w:ascii="Calibri" w:hAnsi="Calibri"/>
        </w:rPr>
      </w:pPr>
      <w:bookmarkStart w:id="0" w:name="_GoBack"/>
      <w:bookmarkEnd w:id="0"/>
    </w:p>
    <w:sectPr w:rsidR="000B3453" w:rsidRPr="0000399E" w:rsidSect="00CA4328">
      <w:footerReference w:type="default" r:id="rId13"/>
      <w:headerReference w:type="first" r:id="rId14"/>
      <w:footerReference w:type="first" r:id="rId15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BA" w:rsidRDefault="00E616BA">
      <w:pPr>
        <w:spacing w:before="0" w:after="0" w:line="240" w:lineRule="auto"/>
      </w:pPr>
      <w:r>
        <w:separator/>
      </w:r>
    </w:p>
  </w:endnote>
  <w:endnote w:type="continuationSeparator" w:id="0">
    <w:p w:rsidR="00E616BA" w:rsidRDefault="00E616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A8" w:rsidRDefault="00E616BA">
    <w:pPr>
      <w:pStyle w:val="Podnoje0"/>
      <w:jc w:val="right"/>
    </w:pPr>
    <w:sdt>
      <w:sdtPr>
        <w:id w:val="1186254432"/>
        <w:docPartObj>
          <w:docPartGallery w:val="Page Numbers (Bottom of Page)"/>
          <w:docPartUnique/>
        </w:docPartObj>
      </w:sdtPr>
      <w:sdtEndPr/>
      <w:sdtContent>
        <w:r w:rsidR="00D776A8">
          <w:fldChar w:fldCharType="begin"/>
        </w:r>
        <w:r w:rsidR="00D776A8">
          <w:instrText>PAGE   \* MERGEFORMAT</w:instrText>
        </w:r>
        <w:r w:rsidR="00D776A8">
          <w:fldChar w:fldCharType="separate"/>
        </w:r>
        <w:r w:rsidR="006C1D1D">
          <w:rPr>
            <w:noProof/>
          </w:rPr>
          <w:t>2</w:t>
        </w:r>
        <w:r w:rsidR="00D776A8">
          <w:fldChar w:fldCharType="end"/>
        </w:r>
      </w:sdtContent>
    </w:sdt>
    <w:r w:rsidR="00D776A8">
      <w:t>/2</w:t>
    </w:r>
  </w:p>
  <w:p w:rsidR="00D776A8" w:rsidRDefault="00D776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918708"/>
      <w:docPartObj>
        <w:docPartGallery w:val="Page Numbers (Bottom of Page)"/>
        <w:docPartUnique/>
      </w:docPartObj>
    </w:sdtPr>
    <w:sdtEndPr/>
    <w:sdtContent>
      <w:p w:rsidR="00D776A8" w:rsidRDefault="00D776A8">
        <w:pPr>
          <w:pStyle w:val="Podnoje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D1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D776A8" w:rsidRDefault="00D776A8">
    <w:pPr>
      <w:pStyle w:val="Podnoje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BA" w:rsidRDefault="00E616BA">
      <w:pPr>
        <w:spacing w:before="0" w:after="0" w:line="240" w:lineRule="auto"/>
      </w:pPr>
      <w:r>
        <w:separator/>
      </w:r>
    </w:p>
  </w:footnote>
  <w:footnote w:type="continuationSeparator" w:id="0">
    <w:p w:rsidR="00E616BA" w:rsidRDefault="00E616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07" w:rsidRPr="00D776A8" w:rsidRDefault="00E21D07" w:rsidP="00713862">
    <w:pPr>
      <w:pStyle w:val="Zaglavlje0"/>
      <w:tabs>
        <w:tab w:val="clear" w:pos="9072"/>
        <w:tab w:val="right" w:pos="9781"/>
      </w:tabs>
      <w:jc w:val="both"/>
      <w:rPr>
        <w:sz w:val="24"/>
        <w:szCs w:val="24"/>
      </w:rPr>
    </w:pPr>
    <w:r>
      <w:rPr>
        <w:noProof/>
      </w:rPr>
      <w:drawing>
        <wp:inline distT="0" distB="0" distL="0" distR="0" wp14:anchorId="71A8C051" wp14:editId="18B4DAA9">
          <wp:extent cx="2055105" cy="419100"/>
          <wp:effectExtent l="0" t="0" r="2540" b="0"/>
          <wp:docPr id="1" name="Slika 1" descr="https://www.youthpass.eu/static/common/img/logo-program/logo-erasmus-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youthpass.eu/static/common/img/logo-program/logo-erasmus-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3" cy="420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 w:rsidR="00713862" w:rsidRPr="00713862">
      <w:rPr>
        <w:rFonts w:ascii="Calibri" w:hAnsi="Calibri"/>
      </w:rPr>
      <w:t xml:space="preserve">  </w:t>
    </w:r>
    <w:r w:rsidRPr="00D776A8">
      <w:rPr>
        <w:rFonts w:ascii="Calibri" w:hAnsi="Calibri"/>
        <w:sz w:val="24"/>
        <w:szCs w:val="24"/>
      </w:rPr>
      <w:t>Veleučilište „Lavoslav Ružička u Vukovaru“</w:t>
    </w:r>
    <w:r w:rsidRPr="00D776A8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A5C"/>
    <w:multiLevelType w:val="hybridMultilevel"/>
    <w:tmpl w:val="A2A41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99E"/>
    <w:multiLevelType w:val="hybridMultilevel"/>
    <w:tmpl w:val="11C03140"/>
    <w:lvl w:ilvl="0" w:tplc="C7F468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D"/>
    <w:rsid w:val="0000399E"/>
    <w:rsid w:val="000B3453"/>
    <w:rsid w:val="0013397E"/>
    <w:rsid w:val="00206FBB"/>
    <w:rsid w:val="002767F8"/>
    <w:rsid w:val="00450D96"/>
    <w:rsid w:val="00574DD2"/>
    <w:rsid w:val="0065537C"/>
    <w:rsid w:val="00681554"/>
    <w:rsid w:val="006A7823"/>
    <w:rsid w:val="006C1D1D"/>
    <w:rsid w:val="00713862"/>
    <w:rsid w:val="00735081"/>
    <w:rsid w:val="0078747E"/>
    <w:rsid w:val="00A238C9"/>
    <w:rsid w:val="00B07290"/>
    <w:rsid w:val="00BC7717"/>
    <w:rsid w:val="00CA4328"/>
    <w:rsid w:val="00D70959"/>
    <w:rsid w:val="00D77251"/>
    <w:rsid w:val="00D776A8"/>
    <w:rsid w:val="00DB0A1E"/>
    <w:rsid w:val="00DC504D"/>
    <w:rsid w:val="00E2087E"/>
    <w:rsid w:val="00E21D07"/>
    <w:rsid w:val="00E616BA"/>
    <w:rsid w:val="00E66CFF"/>
    <w:rsid w:val="00E82888"/>
    <w:rsid w:val="00E94EC2"/>
    <w:rsid w:val="00EC4504"/>
    <w:rsid w:val="00EE7F39"/>
    <w:rsid w:val="00F3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D97F2-1327-4D59-B621-F89DB07B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hr-HR" w:eastAsia="hr-H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naslov2">
    <w:name w:val="naslov 2"/>
    <w:basedOn w:val="Normal"/>
    <w:next w:val="Normal"/>
    <w:link w:val="Znaknaslova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naslov3">
    <w:name w:val="naslov 3"/>
    <w:basedOn w:val="Normal"/>
    <w:next w:val="Normal"/>
    <w:link w:val="Znaknaslova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slov4">
    <w:name w:val="naslov 4"/>
    <w:basedOn w:val="Normal"/>
    <w:next w:val="Normal"/>
    <w:link w:val="Znaknaslova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slov5">
    <w:name w:val="naslov 5"/>
    <w:basedOn w:val="Normal"/>
    <w:next w:val="Normal"/>
    <w:link w:val="Znaknaslova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slov6">
    <w:name w:val="naslov 6"/>
    <w:basedOn w:val="Normal"/>
    <w:next w:val="Normal"/>
    <w:link w:val="Znaknaslova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slov7">
    <w:name w:val="naslov 7"/>
    <w:basedOn w:val="Normal"/>
    <w:next w:val="Normal"/>
    <w:link w:val="Znaknaslova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slov8">
    <w:name w:val="naslov 8"/>
    <w:basedOn w:val="Normal"/>
    <w:next w:val="Normal"/>
    <w:link w:val="Znaknaslova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slov9">
    <w:name w:val="naslov 9"/>
    <w:basedOn w:val="Normal"/>
    <w:next w:val="Normal"/>
    <w:link w:val="Znaknaslova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aglavlje">
    <w:name w:val="zaglavlje"/>
    <w:basedOn w:val="Normal"/>
    <w:link w:val="Znakzaglavlja"/>
    <w:uiPriority w:val="9"/>
    <w:unhideWhenUsed/>
    <w:pPr>
      <w:spacing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9"/>
    <w:rPr>
      <w:kern w:val="20"/>
    </w:rPr>
  </w:style>
  <w:style w:type="paragraph" w:customStyle="1" w:styleId="podnoje">
    <w:name w:val="podnožje"/>
    <w:basedOn w:val="Normal"/>
    <w:link w:val="Znakpodnoja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odnoja">
    <w:name w:val="Znak podnožja"/>
    <w:basedOn w:val="Zadanifontodlomka"/>
    <w:link w:val="podnoje"/>
    <w:uiPriority w:val="2"/>
    <w:rPr>
      <w:kern w:val="20"/>
    </w:rPr>
  </w:style>
  <w:style w:type="paragraph" w:customStyle="1" w:styleId="Tekstivotopisa">
    <w:name w:val="Tekst životopisa"/>
    <w:basedOn w:val="Normal"/>
    <w:qFormat/>
    <w:pPr>
      <w:spacing w:after="40"/>
      <w:ind w:right="1440"/>
    </w:p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table" w:customStyle="1" w:styleId="Reetkatablice1">
    <w:name w:val="Rešetka tablice1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slova1">
    <w:name w:val="Znak naslova 1"/>
    <w:basedOn w:val="Zadanifontodlomka"/>
    <w:link w:val="naslov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Znaknaslova2">
    <w:name w:val="Znak naslova 2"/>
    <w:basedOn w:val="Zadanifontodlomka"/>
    <w:link w:val="naslov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Znaknaslova3">
    <w:name w:val="Znak naslova 3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slova4">
    <w:name w:val="Znak naslova 4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slova5">
    <w:name w:val="Znak naslova 5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slova6">
    <w:name w:val="Znak naslova 6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slova7">
    <w:name w:val="Znak naslova 7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slova8">
    <w:name w:val="Znak naslova 8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slova9">
    <w:name w:val="Znak naslova 9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icaivotopisa">
    <w:name w:val="Tablica životopisa"/>
    <w:basedOn w:val="Obinatablica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icapisma">
    <w:name w:val="Tablica pisma"/>
    <w:basedOn w:val="Obinatablic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al"/>
    <w:next w:val="Normal"/>
    <w:link w:val="Znakdatuma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Znakdatuma">
    <w:name w:val="Znak datuma"/>
    <w:basedOn w:val="Zadanifontodlomka"/>
    <w:link w:val="Datum1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Primatelj">
    <w:name w:val="Primatelj"/>
    <w:basedOn w:val="Normal"/>
    <w:uiPriority w:val="8"/>
    <w:unhideWhenUsed/>
    <w:qFormat/>
    <w:pPr>
      <w:spacing w:after="40"/>
    </w:pPr>
    <w:rPr>
      <w:b/>
      <w:bCs/>
    </w:rPr>
  </w:style>
  <w:style w:type="paragraph" w:customStyle="1" w:styleId="Pozdrav1">
    <w:name w:val="Pozdrav1"/>
    <w:basedOn w:val="Normal"/>
    <w:next w:val="Normal"/>
    <w:link w:val="Znakpozdrava"/>
    <w:uiPriority w:val="8"/>
    <w:unhideWhenUsed/>
    <w:qFormat/>
    <w:pPr>
      <w:spacing w:before="720"/>
    </w:pPr>
  </w:style>
  <w:style w:type="character" w:customStyle="1" w:styleId="Znakpozdrava">
    <w:name w:val="Znak pozdrava"/>
    <w:basedOn w:val="Zadanifontodlomka"/>
    <w:link w:val="Pozdrav1"/>
    <w:uiPriority w:val="8"/>
    <w:rPr>
      <w:kern w:val="20"/>
    </w:rPr>
  </w:style>
  <w:style w:type="paragraph" w:customStyle="1" w:styleId="Zavretak1">
    <w:name w:val="Završetak1"/>
    <w:basedOn w:val="Normal"/>
    <w:link w:val="Znakzavretka"/>
    <w:uiPriority w:val="8"/>
    <w:unhideWhenUsed/>
    <w:qFormat/>
    <w:pPr>
      <w:spacing w:before="480" w:after="960" w:line="240" w:lineRule="auto"/>
    </w:pPr>
  </w:style>
  <w:style w:type="character" w:customStyle="1" w:styleId="Znakzavretka">
    <w:name w:val="Znak završetka"/>
    <w:basedOn w:val="Zadanifontodlomka"/>
    <w:link w:val="Zavretak1"/>
    <w:uiPriority w:val="8"/>
    <w:rPr>
      <w:kern w:val="20"/>
    </w:rPr>
  </w:style>
  <w:style w:type="paragraph" w:customStyle="1" w:styleId="Potpis1">
    <w:name w:val="Potpis1"/>
    <w:basedOn w:val="Normal"/>
    <w:link w:val="Znakpotpisa"/>
    <w:uiPriority w:val="8"/>
    <w:unhideWhenUsed/>
    <w:qFormat/>
    <w:pPr>
      <w:spacing w:after="480"/>
    </w:pPr>
    <w:rPr>
      <w:b/>
      <w:bCs/>
    </w:rPr>
  </w:style>
  <w:style w:type="character" w:customStyle="1" w:styleId="Znakpotpisa">
    <w:name w:val="Znak potpisa"/>
    <w:basedOn w:val="Zadanifontodlomka"/>
    <w:link w:val="Potpis1"/>
    <w:uiPriority w:val="8"/>
    <w:rPr>
      <w:b/>
      <w:bCs/>
      <w:kern w:val="20"/>
    </w:rPr>
  </w:style>
  <w:style w:type="character" w:customStyle="1" w:styleId="Naglasak">
    <w:name w:val="Naglasak"/>
    <w:basedOn w:val="Zadanifontodlomka"/>
    <w:uiPriority w:val="2"/>
    <w:unhideWhenUsed/>
    <w:qFormat/>
    <w:rPr>
      <w:color w:val="7E97AD" w:themeColor="accent1"/>
    </w:rPr>
  </w:style>
  <w:style w:type="paragraph" w:customStyle="1" w:styleId="Podacizakontakt">
    <w:name w:val="Podaci za kontakt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Imeiprezime">
    <w:name w:val="Ime i prezi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kstrezerviranogmjesta">
    <w:name w:val="Placeholder Text"/>
    <w:basedOn w:val="Zadanifontodlomka"/>
    <w:uiPriority w:val="99"/>
    <w:semiHidden/>
    <w:rsid w:val="00EC4504"/>
    <w:rPr>
      <w:color w:val="808080"/>
    </w:rPr>
  </w:style>
  <w:style w:type="character" w:styleId="Hiperveza">
    <w:name w:val="Hyperlink"/>
    <w:basedOn w:val="Zadanifontodlomka"/>
    <w:uiPriority w:val="99"/>
    <w:unhideWhenUsed/>
    <w:rsid w:val="00DC504D"/>
    <w:rPr>
      <w:color w:val="646464" w:themeColor="hyperlink"/>
      <w:u w:val="single"/>
    </w:rPr>
  </w:style>
  <w:style w:type="paragraph" w:styleId="Odlomakpopisa">
    <w:name w:val="List Paragraph"/>
    <w:basedOn w:val="Normal"/>
    <w:uiPriority w:val="34"/>
    <w:semiHidden/>
    <w:qFormat/>
    <w:rsid w:val="00BC7717"/>
    <w:pPr>
      <w:ind w:left="720"/>
      <w:contextualSpacing/>
    </w:pPr>
  </w:style>
  <w:style w:type="paragraph" w:styleId="Zaglavlje0">
    <w:name w:val="header"/>
    <w:basedOn w:val="Normal"/>
    <w:link w:val="ZaglavljeChar"/>
    <w:uiPriority w:val="2"/>
    <w:unhideWhenUsed/>
    <w:rsid w:val="00E21D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0"/>
    <w:uiPriority w:val="2"/>
    <w:rsid w:val="00E21D07"/>
    <w:rPr>
      <w:kern w:val="20"/>
    </w:rPr>
  </w:style>
  <w:style w:type="paragraph" w:styleId="Podnoje0">
    <w:name w:val="footer"/>
    <w:basedOn w:val="Normal"/>
    <w:link w:val="PodnojeChar"/>
    <w:uiPriority w:val="99"/>
    <w:unhideWhenUsed/>
    <w:rsid w:val="00E21D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0"/>
    <w:uiPriority w:val="99"/>
    <w:rsid w:val="00E21D07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vep.hr/hr/konzularne-informacije/informacije-o-putovanjima/upozorenja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vep.h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rasmus@vevu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etkic\AppData\Roaming\Microsoft\Predlo&#353;ci\&#381;ivotopis%20(klasi&#269;ni%20dizaj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86D3EA06149088ED092CDED9C2E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C338AC-6DD4-4EE9-BC68-18DADDD5F629}"/>
      </w:docPartPr>
      <w:docPartBody>
        <w:p w:rsidR="00DD206B" w:rsidRDefault="000E21F1">
          <w:pPr>
            <w:pStyle w:val="D5C86D3EA06149088ED092CDED9C2EAD"/>
          </w:pPr>
          <w:r>
            <w:t>[Vaše ime i prezime]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F1"/>
    <w:rsid w:val="000E21F1"/>
    <w:rsid w:val="001049DD"/>
    <w:rsid w:val="00353232"/>
    <w:rsid w:val="00886C26"/>
    <w:rsid w:val="00D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137091981B54241960321E76A64CF62">
    <w:name w:val="E137091981B54241960321E76A64CF62"/>
  </w:style>
  <w:style w:type="paragraph" w:customStyle="1" w:styleId="D02DDD4DDA39435EAEEF5C64576FFEC2">
    <w:name w:val="D02DDD4DDA39435EAEEF5C64576FFEC2"/>
  </w:style>
  <w:style w:type="paragraph" w:customStyle="1" w:styleId="ED699DF53C5749C68DEA646F49481F50">
    <w:name w:val="ED699DF53C5749C68DEA646F49481F50"/>
  </w:style>
  <w:style w:type="paragraph" w:customStyle="1" w:styleId="2437FE50CA434EB2A840D47B5D5AEC6C">
    <w:name w:val="2437FE50CA434EB2A840D47B5D5AEC6C"/>
  </w:style>
  <w:style w:type="character" w:customStyle="1" w:styleId="Naglasak">
    <w:name w:val="Naglasak"/>
    <w:basedOn w:val="Zadanifontodlomka"/>
    <w:uiPriority w:val="2"/>
    <w:unhideWhenUsed/>
    <w:qFormat/>
    <w:rPr>
      <w:color w:val="5B9BD5" w:themeColor="accent1"/>
    </w:rPr>
  </w:style>
  <w:style w:type="paragraph" w:customStyle="1" w:styleId="10D50A0E13A948049F680CAC3F347877">
    <w:name w:val="10D50A0E13A948049F680CAC3F347877"/>
  </w:style>
  <w:style w:type="paragraph" w:customStyle="1" w:styleId="D5C86D3EA06149088ED092CDED9C2EAD">
    <w:name w:val="D5C86D3EA06149088ED092CDED9C2EAD"/>
  </w:style>
  <w:style w:type="paragraph" w:customStyle="1" w:styleId="A646D3A3DD9C45F699BFFE99A8F81A53">
    <w:name w:val="A646D3A3DD9C45F699BFFE99A8F81A53"/>
  </w:style>
  <w:style w:type="paragraph" w:customStyle="1" w:styleId="Tekstivotopisa">
    <w:name w:val="Tekst životopisa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03021962E7475C9A860F9149916A3F">
    <w:name w:val="0003021962E7475C9A860F9149916A3F"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31CC3F3B0A86467A9B40AD204E5547F9">
    <w:name w:val="31CC3F3B0A86467A9B40AD204E5547F9"/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42DA0FB0E3E74AD88630CFE305179E14">
    <w:name w:val="42DA0FB0E3E74AD88630CFE305179E14"/>
  </w:style>
  <w:style w:type="paragraph" w:customStyle="1" w:styleId="1AFD5AAF5DC54AAA9F605771B84FAE2C">
    <w:name w:val="1AFD5AAF5DC54AAA9F605771B84FAE2C"/>
  </w:style>
  <w:style w:type="paragraph" w:customStyle="1" w:styleId="11F303C73C8140E7A8785268E3C7157C">
    <w:name w:val="11F303C73C8140E7A8785268E3C7157C"/>
  </w:style>
  <w:style w:type="paragraph" w:customStyle="1" w:styleId="1E6F73178E054A06B54EAA0B2F97C0AB">
    <w:name w:val="1E6F73178E054A06B54EAA0B2F97C0AB"/>
  </w:style>
  <w:style w:type="paragraph" w:customStyle="1" w:styleId="0CE5B80E57FC434CB45C9AC9DB256DC1">
    <w:name w:val="0CE5B80E57FC434CB45C9AC9DB256DC1"/>
  </w:style>
  <w:style w:type="paragraph" w:customStyle="1" w:styleId="FFF6439FC8554F67A4DDF9EE06AD3D8C">
    <w:name w:val="FFF6439FC8554F67A4DDF9EE06AD3D8C"/>
  </w:style>
  <w:style w:type="paragraph" w:customStyle="1" w:styleId="AFA53CEC72D34A85B4900C2462FB3CA7">
    <w:name w:val="AFA53CEC72D34A85B4900C2462FB3CA7"/>
  </w:style>
  <w:style w:type="paragraph" w:customStyle="1" w:styleId="C63727BCD1694795921A1AAD805FCCD3">
    <w:name w:val="C63727BCD1694795921A1AAD805FCCD3"/>
  </w:style>
  <w:style w:type="paragraph" w:customStyle="1" w:styleId="0645CF1DF220483485F2605344DB69C8">
    <w:name w:val="0645CF1DF220483485F2605344DB69C8"/>
  </w:style>
  <w:style w:type="paragraph" w:customStyle="1" w:styleId="96A8B526D8474FC3AE3A82B73B61A586">
    <w:name w:val="96A8B526D8474FC3AE3A82B73B61A586"/>
  </w:style>
  <w:style w:type="paragraph" w:customStyle="1" w:styleId="97ABC90CC8B942BF84E9F8928057DDD4">
    <w:name w:val="97ABC90CC8B942BF84E9F8928057D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91261B-E46A-45F9-8510-18F691ACD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Životopis (klasični dizajn)</Template>
  <TotalTime>134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upute za odabrane kandidate koji su ostvarili mobilnost osoblja puetm ERASmus + programa u ak.god. 2015./2016.</dc:creator>
  <cp:keywords/>
  <cp:lastModifiedBy>Karolina Tetkić</cp:lastModifiedBy>
  <cp:revision>10</cp:revision>
  <cp:lastPrinted>2016-06-08T10:20:00Z</cp:lastPrinted>
  <dcterms:created xsi:type="dcterms:W3CDTF">2016-06-07T09:21:00Z</dcterms:created>
  <dcterms:modified xsi:type="dcterms:W3CDTF">2016-06-08T10:34:00Z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