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C840277" w:rsidR="00EB0036" w:rsidRPr="002A00C3"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College of Applied Sciences “Lavoslav Ružička”in Vukovar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9007AF" w:rsidR="00EB0036" w:rsidRPr="002A00C3"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VUKOVAR01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958072" w14:textId="77777777" w:rsidR="00EB0036"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Županiska 50</w:t>
            </w:r>
          </w:p>
          <w:p w14:paraId="4C8CE05E" w14:textId="77777777" w:rsidR="00B74F00"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32000</w:t>
            </w:r>
          </w:p>
          <w:p w14:paraId="79B0C803" w14:textId="77777777" w:rsidR="00B74F00"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Vukovar</w:t>
            </w:r>
          </w:p>
          <w:p w14:paraId="69DC9F7F" w14:textId="1CD43476" w:rsidR="00B74F00" w:rsidRPr="002A00C3" w:rsidRDefault="00B74F0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0843394" w:rsidR="00EB0036" w:rsidRPr="002A00C3"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Croatia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CF0E5CA" w14:textId="77777777" w:rsidR="00EB0036"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Tetkić, Erasmus coordinator</w:t>
            </w:r>
          </w:p>
          <w:p w14:paraId="5CC9E811" w14:textId="3F3D591E" w:rsidR="00B74F00" w:rsidRDefault="00B74F0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730FCF">
                <w:rPr>
                  <w:rStyle w:val="Hiperveza"/>
                  <w:rFonts w:ascii="Calibri" w:eastAsia="Times New Roman" w:hAnsi="Calibri" w:cs="Times New Roman"/>
                  <w:sz w:val="16"/>
                  <w:szCs w:val="16"/>
                  <w:lang w:val="en-GB" w:eastAsia="en-GB"/>
                </w:rPr>
                <w:t>karolina.tetkic@vevu.hr</w:t>
              </w:r>
            </w:hyperlink>
          </w:p>
          <w:p w14:paraId="69DC9F81" w14:textId="730488A5" w:rsidR="00B74F00" w:rsidRPr="002A00C3" w:rsidRDefault="00B74F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+385 444 688</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40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0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0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402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0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0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0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02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08CC" w14:textId="77777777" w:rsidR="00C4020C" w:rsidRDefault="00C4020C" w:rsidP="00261299">
      <w:pPr>
        <w:spacing w:after="0" w:line="240" w:lineRule="auto"/>
      </w:pPr>
      <w:r>
        <w:separator/>
      </w:r>
    </w:p>
  </w:endnote>
  <w:endnote w:type="continuationSeparator" w:id="0">
    <w:p w14:paraId="1C30DE2F" w14:textId="77777777" w:rsidR="00C4020C" w:rsidRDefault="00C4020C"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8655F1" w:rsidR="00774BD5" w:rsidRDefault="00774BD5">
        <w:pPr>
          <w:pStyle w:val="Podnoje"/>
          <w:jc w:val="center"/>
        </w:pPr>
        <w:r>
          <w:fldChar w:fldCharType="begin"/>
        </w:r>
        <w:r>
          <w:instrText xml:space="preserve"> PAGE   \* MERGEFORMAT </w:instrText>
        </w:r>
        <w:r>
          <w:fldChar w:fldCharType="separate"/>
        </w:r>
        <w:r w:rsidR="00B74F00">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107E" w14:textId="77777777" w:rsidR="00C4020C" w:rsidRDefault="00C4020C" w:rsidP="00261299">
      <w:pPr>
        <w:spacing w:after="0" w:line="240" w:lineRule="auto"/>
      </w:pPr>
      <w:r>
        <w:separator/>
      </w:r>
    </w:p>
  </w:footnote>
  <w:footnote w:type="continuationSeparator" w:id="0">
    <w:p w14:paraId="01BA0ED1" w14:textId="77777777" w:rsidR="00C4020C" w:rsidRDefault="00C402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00"/>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20C"/>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69310A-B261-40E9-AF46-51A489E0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tetkic@vevu.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B050F-CEC4-4E56-9932-9A0B549B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829</Words>
  <Characters>4727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2015-04-10T09:51:00Z</cp:lastPrinted>
  <dcterms:created xsi:type="dcterms:W3CDTF">2017-07-25T08:09:00Z</dcterms:created>
  <dcterms:modified xsi:type="dcterms:W3CDTF">2017-07-25T08:09:00Z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